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51" w:rsidRPr="00684951" w:rsidRDefault="00684951" w:rsidP="00684951">
      <w:pPr>
        <w:pStyle w:val="22"/>
        <w:tabs>
          <w:tab w:val="center" w:pos="4962"/>
        </w:tabs>
        <w:spacing w:line="240" w:lineRule="exact"/>
        <w:jc w:val="center"/>
        <w:rPr>
          <w:b/>
          <w:sz w:val="28"/>
          <w:szCs w:val="28"/>
        </w:rPr>
      </w:pPr>
      <w:r w:rsidRPr="00684951">
        <w:rPr>
          <w:b/>
          <w:sz w:val="28"/>
          <w:szCs w:val="28"/>
        </w:rPr>
        <w:t>Соликамская городская Дума</w:t>
      </w:r>
    </w:p>
    <w:p w:rsidR="00684951" w:rsidRPr="00684951" w:rsidRDefault="00684951" w:rsidP="00684951">
      <w:pPr>
        <w:pStyle w:val="22"/>
        <w:tabs>
          <w:tab w:val="center" w:pos="4962"/>
        </w:tabs>
        <w:spacing w:line="240" w:lineRule="exact"/>
        <w:jc w:val="center"/>
        <w:rPr>
          <w:b/>
          <w:sz w:val="28"/>
          <w:szCs w:val="28"/>
        </w:rPr>
      </w:pPr>
    </w:p>
    <w:p w:rsidR="002E0FFA" w:rsidRDefault="00684951" w:rsidP="00684951">
      <w:pPr>
        <w:pStyle w:val="22"/>
        <w:shd w:val="clear" w:color="auto" w:fill="auto"/>
        <w:tabs>
          <w:tab w:val="center" w:pos="4962"/>
        </w:tabs>
        <w:spacing w:after="0" w:line="240" w:lineRule="exact"/>
        <w:jc w:val="center"/>
        <w:rPr>
          <w:b/>
          <w:sz w:val="28"/>
          <w:szCs w:val="28"/>
        </w:rPr>
      </w:pPr>
      <w:r w:rsidRPr="00684951">
        <w:rPr>
          <w:b/>
          <w:sz w:val="28"/>
          <w:szCs w:val="28"/>
        </w:rPr>
        <w:t>РЕШЕНИЯ</w:t>
      </w: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684951" w:rsidRDefault="00684951"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2E0FFA" w:rsidRDefault="009A73F7" w:rsidP="002E0FFA">
      <w:pPr>
        <w:pStyle w:val="22"/>
        <w:shd w:val="clear" w:color="auto" w:fill="auto"/>
        <w:tabs>
          <w:tab w:val="center" w:pos="4962"/>
        </w:tabs>
        <w:spacing w:after="0" w:line="240" w:lineRule="exact"/>
        <w:rPr>
          <w:b/>
          <w:sz w:val="28"/>
          <w:szCs w:val="28"/>
        </w:rPr>
      </w:pPr>
      <w:r>
        <w:rPr>
          <w:b/>
          <w:sz w:val="28"/>
          <w:szCs w:val="28"/>
        </w:rPr>
        <w:t>25.01.2017 № 72</w:t>
      </w: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p>
    <w:p w:rsidR="002E0FFA" w:rsidRDefault="002E0FFA" w:rsidP="002E0FFA">
      <w:pPr>
        <w:pStyle w:val="22"/>
        <w:shd w:val="clear" w:color="auto" w:fill="auto"/>
        <w:tabs>
          <w:tab w:val="center" w:pos="4962"/>
        </w:tabs>
        <w:spacing w:after="0" w:line="240" w:lineRule="exact"/>
        <w:rPr>
          <w:b/>
          <w:sz w:val="28"/>
          <w:szCs w:val="28"/>
        </w:rPr>
      </w:pPr>
      <w:r>
        <w:rPr>
          <w:b/>
          <w:sz w:val="28"/>
          <w:szCs w:val="28"/>
        </w:rPr>
        <w:t xml:space="preserve">О внесении изменений в решение </w:t>
      </w:r>
    </w:p>
    <w:p w:rsidR="002E0FFA" w:rsidRDefault="002E0FFA" w:rsidP="002E0FFA">
      <w:pPr>
        <w:pStyle w:val="22"/>
        <w:shd w:val="clear" w:color="auto" w:fill="auto"/>
        <w:tabs>
          <w:tab w:val="center" w:pos="4962"/>
        </w:tabs>
        <w:spacing w:after="0" w:line="240" w:lineRule="exact"/>
        <w:rPr>
          <w:b/>
          <w:sz w:val="28"/>
          <w:szCs w:val="28"/>
        </w:rPr>
      </w:pPr>
      <w:r>
        <w:rPr>
          <w:b/>
          <w:sz w:val="28"/>
          <w:szCs w:val="28"/>
        </w:rPr>
        <w:t xml:space="preserve">Соликамской городской Думы </w:t>
      </w:r>
    </w:p>
    <w:p w:rsidR="002E0FFA" w:rsidRDefault="002E0FFA" w:rsidP="002E0FFA">
      <w:pPr>
        <w:pStyle w:val="22"/>
        <w:shd w:val="clear" w:color="auto" w:fill="auto"/>
        <w:tabs>
          <w:tab w:val="center" w:pos="4962"/>
        </w:tabs>
        <w:spacing w:after="0" w:line="240" w:lineRule="exact"/>
        <w:rPr>
          <w:b/>
          <w:sz w:val="28"/>
          <w:szCs w:val="28"/>
        </w:rPr>
      </w:pPr>
      <w:r>
        <w:rPr>
          <w:b/>
          <w:sz w:val="28"/>
          <w:szCs w:val="28"/>
        </w:rPr>
        <w:t xml:space="preserve">от 31.10.2007 № 236 «Об утверждении </w:t>
      </w:r>
    </w:p>
    <w:p w:rsidR="002E0FFA" w:rsidRDefault="002E0FFA" w:rsidP="002E0FFA">
      <w:pPr>
        <w:pStyle w:val="22"/>
        <w:shd w:val="clear" w:color="auto" w:fill="auto"/>
        <w:tabs>
          <w:tab w:val="center" w:pos="4962"/>
        </w:tabs>
        <w:spacing w:after="0" w:line="240" w:lineRule="exact"/>
        <w:rPr>
          <w:b/>
          <w:sz w:val="28"/>
          <w:szCs w:val="28"/>
        </w:rPr>
      </w:pPr>
      <w:r>
        <w:rPr>
          <w:b/>
          <w:sz w:val="28"/>
          <w:szCs w:val="28"/>
        </w:rPr>
        <w:t xml:space="preserve">Положения о бюджетном процессе </w:t>
      </w:r>
    </w:p>
    <w:p w:rsidR="002E0FFA" w:rsidRDefault="002E0FFA" w:rsidP="002E0FFA">
      <w:pPr>
        <w:pStyle w:val="22"/>
        <w:shd w:val="clear" w:color="auto" w:fill="auto"/>
        <w:tabs>
          <w:tab w:val="center" w:pos="4962"/>
        </w:tabs>
        <w:spacing w:after="0" w:line="240" w:lineRule="exact"/>
        <w:rPr>
          <w:b/>
          <w:sz w:val="28"/>
          <w:szCs w:val="28"/>
        </w:rPr>
      </w:pPr>
      <w:r>
        <w:rPr>
          <w:b/>
          <w:sz w:val="28"/>
          <w:szCs w:val="28"/>
        </w:rPr>
        <w:t>в Соликамском городском округе»</w:t>
      </w:r>
    </w:p>
    <w:p w:rsidR="002E0FFA" w:rsidRDefault="002E0FFA" w:rsidP="002E0FFA">
      <w:pPr>
        <w:pStyle w:val="22"/>
        <w:shd w:val="clear" w:color="auto" w:fill="auto"/>
        <w:tabs>
          <w:tab w:val="center" w:pos="4962"/>
        </w:tabs>
        <w:spacing w:before="120" w:after="120" w:line="240" w:lineRule="exact"/>
        <w:ind w:right="3969" w:firstLine="567"/>
        <w:rPr>
          <w:b/>
          <w:sz w:val="28"/>
          <w:szCs w:val="28"/>
        </w:rPr>
      </w:pPr>
    </w:p>
    <w:p w:rsidR="002165A1" w:rsidRDefault="002165A1" w:rsidP="002E0FFA">
      <w:pPr>
        <w:pStyle w:val="31"/>
        <w:shd w:val="clear" w:color="auto" w:fill="auto"/>
        <w:spacing w:before="0" w:after="281"/>
        <w:ind w:right="60" w:firstLine="567"/>
        <w:rPr>
          <w:sz w:val="28"/>
          <w:szCs w:val="28"/>
        </w:rPr>
      </w:pPr>
    </w:p>
    <w:p w:rsidR="002E0FFA" w:rsidRDefault="002E0FFA" w:rsidP="002E0FFA">
      <w:pPr>
        <w:pStyle w:val="31"/>
        <w:shd w:val="clear" w:color="auto" w:fill="auto"/>
        <w:spacing w:before="0" w:after="281"/>
        <w:ind w:right="60" w:firstLine="567"/>
        <w:rPr>
          <w:sz w:val="28"/>
          <w:szCs w:val="28"/>
        </w:rPr>
      </w:pPr>
      <w:r>
        <w:rPr>
          <w:sz w:val="28"/>
          <w:szCs w:val="28"/>
        </w:rPr>
        <w:t>На основании Бюджетного кодекса Российской Федерации, статьи 23, 53 Устава Соликамского городского округа,</w:t>
      </w:r>
    </w:p>
    <w:p w:rsidR="002E0FFA" w:rsidRDefault="002E0FFA" w:rsidP="002E0FFA">
      <w:pPr>
        <w:pStyle w:val="31"/>
        <w:shd w:val="clear" w:color="auto" w:fill="auto"/>
        <w:spacing w:before="0" w:after="255" w:line="270" w:lineRule="exact"/>
        <w:ind w:firstLine="567"/>
        <w:rPr>
          <w:sz w:val="28"/>
          <w:szCs w:val="28"/>
        </w:rPr>
      </w:pPr>
      <w:r>
        <w:rPr>
          <w:sz w:val="28"/>
          <w:szCs w:val="28"/>
        </w:rPr>
        <w:t xml:space="preserve">Соликамская городская Дума РЕШИЛА:    </w:t>
      </w:r>
    </w:p>
    <w:p w:rsidR="002165A1" w:rsidRDefault="002165A1" w:rsidP="002E0FFA">
      <w:pPr>
        <w:pStyle w:val="31"/>
        <w:shd w:val="clear" w:color="auto" w:fill="auto"/>
        <w:spacing w:before="0" w:after="255" w:line="270" w:lineRule="exact"/>
        <w:ind w:firstLine="567"/>
        <w:rPr>
          <w:sz w:val="28"/>
          <w:szCs w:val="28"/>
        </w:rPr>
      </w:pPr>
      <w:bookmarkStart w:id="0" w:name="_GoBack"/>
      <w:bookmarkEnd w:id="0"/>
    </w:p>
    <w:p w:rsidR="002E0FFA" w:rsidRDefault="002E0FFA" w:rsidP="002E0FFA">
      <w:pPr>
        <w:pStyle w:val="31"/>
        <w:numPr>
          <w:ilvl w:val="0"/>
          <w:numId w:val="2"/>
        </w:numPr>
        <w:shd w:val="clear" w:color="auto" w:fill="auto"/>
        <w:tabs>
          <w:tab w:val="center" w:pos="0"/>
        </w:tabs>
        <w:spacing w:before="0" w:after="0" w:line="317" w:lineRule="exact"/>
        <w:ind w:left="0" w:right="62" w:firstLine="567"/>
        <w:rPr>
          <w:sz w:val="28"/>
          <w:szCs w:val="28"/>
        </w:rPr>
      </w:pPr>
      <w:r>
        <w:rPr>
          <w:sz w:val="28"/>
          <w:szCs w:val="28"/>
        </w:rPr>
        <w:t>Внести в Положение о бюджетном процессе в Соликамском городском округе, утвержденное решением Соликамской городской Думы от 31 октября 2007 г. № 236 «Об утверждении Положения о бюджетном процессе в Соликамском городском округе», следующие изменения:</w:t>
      </w:r>
    </w:p>
    <w:p w:rsidR="002E0FFA" w:rsidRDefault="002E0FFA" w:rsidP="002E0FFA">
      <w:pPr>
        <w:pStyle w:val="ab"/>
        <w:numPr>
          <w:ilvl w:val="0"/>
          <w:numId w:val="4"/>
        </w:numPr>
        <w:ind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подпункт д) пункта 2 статьи 3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pStyle w:val="31"/>
        <w:shd w:val="clear" w:color="auto" w:fill="auto"/>
        <w:tabs>
          <w:tab w:val="left" w:pos="0"/>
        </w:tabs>
        <w:spacing w:before="0" w:after="0" w:line="317" w:lineRule="exact"/>
        <w:ind w:firstLine="567"/>
        <w:rPr>
          <w:sz w:val="28"/>
          <w:szCs w:val="28"/>
        </w:rPr>
      </w:pPr>
      <w:r>
        <w:rPr>
          <w:sz w:val="28"/>
          <w:szCs w:val="28"/>
        </w:rPr>
        <w:t xml:space="preserve">«д) утверждает перечень </w:t>
      </w:r>
      <w:proofErr w:type="gramStart"/>
      <w:r>
        <w:rPr>
          <w:sz w:val="28"/>
          <w:szCs w:val="28"/>
        </w:rPr>
        <w:t>статей источников финансирования дефицита бюджета</w:t>
      </w:r>
      <w:proofErr w:type="gramEnd"/>
      <w:r>
        <w:rPr>
          <w:sz w:val="28"/>
          <w:szCs w:val="28"/>
        </w:rPr>
        <w:t>»;</w:t>
      </w:r>
    </w:p>
    <w:p w:rsidR="002E0FFA" w:rsidRDefault="002E0FFA" w:rsidP="002E0FFA">
      <w:pPr>
        <w:pStyle w:val="ab"/>
        <w:numPr>
          <w:ilvl w:val="0"/>
          <w:numId w:val="4"/>
        </w:numPr>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пункт 3 статьи 3 дополнить абзацем 2, изложив его в следующей редакции:</w:t>
      </w:r>
    </w:p>
    <w:p w:rsidR="002E0FFA" w:rsidRDefault="002E0FFA" w:rsidP="002E0FFA">
      <w:pPr>
        <w:ind w:firstLine="567"/>
        <w:jc w:val="both"/>
        <w:rPr>
          <w:sz w:val="28"/>
          <w:szCs w:val="28"/>
          <w:lang w:eastAsia="en-US"/>
        </w:rPr>
      </w:pPr>
      <w:r>
        <w:rPr>
          <w:sz w:val="28"/>
          <w:szCs w:val="28"/>
          <w:lang w:eastAsia="en-US"/>
        </w:rPr>
        <w:t xml:space="preserve">«Финансовое управление администрации города Соликамска утверждает перечень </w:t>
      </w:r>
      <w:proofErr w:type="gramStart"/>
      <w:r>
        <w:rPr>
          <w:sz w:val="28"/>
          <w:szCs w:val="28"/>
          <w:lang w:eastAsia="en-US"/>
        </w:rPr>
        <w:t>кодов видов источников финансирования дефицитов</w:t>
      </w:r>
      <w:proofErr w:type="gramEnd"/>
      <w:r>
        <w:rPr>
          <w:sz w:val="28"/>
          <w:szCs w:val="28"/>
          <w:lang w:eastAsia="en-US"/>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2E0FFA" w:rsidRDefault="002E0FFA" w:rsidP="002E0FFA">
      <w:pPr>
        <w:pStyle w:val="31"/>
        <w:numPr>
          <w:ilvl w:val="0"/>
          <w:numId w:val="4"/>
        </w:numPr>
        <w:shd w:val="clear" w:color="auto" w:fill="auto"/>
        <w:tabs>
          <w:tab w:val="left" w:pos="1176"/>
        </w:tabs>
        <w:spacing w:before="0" w:after="0" w:line="317" w:lineRule="exact"/>
        <w:ind w:firstLine="567"/>
        <w:rPr>
          <w:sz w:val="28"/>
          <w:szCs w:val="28"/>
        </w:rPr>
      </w:pPr>
      <w:r>
        <w:rPr>
          <w:sz w:val="28"/>
          <w:szCs w:val="28"/>
        </w:rPr>
        <w:t>абзац 3 пункта 4 статьи 3 изложить в следующей редакции:</w:t>
      </w:r>
    </w:p>
    <w:p w:rsidR="002E0FFA" w:rsidRDefault="002E0FFA" w:rsidP="002E0FFA">
      <w:pPr>
        <w:pStyle w:val="31"/>
        <w:shd w:val="clear" w:color="auto" w:fill="auto"/>
        <w:spacing w:before="0" w:after="0" w:line="317" w:lineRule="exact"/>
        <w:ind w:firstLine="567"/>
        <w:rPr>
          <w:sz w:val="28"/>
          <w:szCs w:val="28"/>
        </w:rPr>
      </w:pPr>
      <w:r>
        <w:rPr>
          <w:sz w:val="28"/>
          <w:szCs w:val="28"/>
        </w:rPr>
        <w:lastRenderedPageBreak/>
        <w:t>«Финансовое управление администрации города Соликамска определяет порядок применения бюджетной классификации в указанной части расходов, относящейся к местному бюджету»</w:t>
      </w:r>
      <w:proofErr w:type="gramStart"/>
      <w:r>
        <w:rPr>
          <w:sz w:val="28"/>
          <w:szCs w:val="28"/>
        </w:rPr>
        <w:t>.»</w:t>
      </w:r>
      <w:proofErr w:type="gramEnd"/>
      <w:r>
        <w:rPr>
          <w:sz w:val="28"/>
          <w:szCs w:val="28"/>
        </w:rPr>
        <w:t>;</w:t>
      </w:r>
    </w:p>
    <w:p w:rsidR="002E0FFA" w:rsidRDefault="002E0FFA" w:rsidP="002E0FFA">
      <w:pPr>
        <w:pStyle w:val="31"/>
        <w:numPr>
          <w:ilvl w:val="0"/>
          <w:numId w:val="4"/>
        </w:numPr>
        <w:shd w:val="clear" w:color="auto" w:fill="auto"/>
        <w:tabs>
          <w:tab w:val="left" w:pos="1173"/>
        </w:tabs>
        <w:spacing w:before="0" w:after="0" w:line="317" w:lineRule="exact"/>
        <w:ind w:right="60" w:firstLine="567"/>
        <w:rPr>
          <w:sz w:val="28"/>
          <w:szCs w:val="28"/>
        </w:rPr>
      </w:pPr>
      <w:r>
        <w:rPr>
          <w:sz w:val="28"/>
          <w:szCs w:val="28"/>
        </w:rPr>
        <w:t>статью 5 изложить в следующей редакции:</w:t>
      </w:r>
    </w:p>
    <w:p w:rsidR="002E0FFA" w:rsidRDefault="002E0FFA" w:rsidP="002E0FFA">
      <w:pPr>
        <w:pStyle w:val="31"/>
        <w:tabs>
          <w:tab w:val="left" w:pos="0"/>
        </w:tabs>
        <w:spacing w:before="0" w:after="0" w:line="240" w:lineRule="auto"/>
        <w:ind w:right="62" w:firstLine="567"/>
        <w:rPr>
          <w:sz w:val="28"/>
          <w:szCs w:val="28"/>
        </w:rPr>
      </w:pPr>
      <w:r>
        <w:rPr>
          <w:sz w:val="28"/>
          <w:szCs w:val="28"/>
        </w:rPr>
        <w:t>«Статья 5. Участники бюджетного процесса</w:t>
      </w:r>
    </w:p>
    <w:p w:rsidR="002E0FFA" w:rsidRDefault="002E0FFA" w:rsidP="002E0FFA">
      <w:pPr>
        <w:pStyle w:val="31"/>
        <w:tabs>
          <w:tab w:val="left" w:pos="0"/>
        </w:tabs>
        <w:spacing w:before="0" w:after="0" w:line="240" w:lineRule="auto"/>
        <w:ind w:right="62" w:firstLine="567"/>
        <w:rPr>
          <w:sz w:val="28"/>
          <w:szCs w:val="28"/>
        </w:rPr>
      </w:pPr>
      <w:r>
        <w:rPr>
          <w:sz w:val="28"/>
          <w:szCs w:val="28"/>
        </w:rPr>
        <w:t>Участниками бюджетного процесса в Соликамском городском округе являются:</w:t>
      </w:r>
    </w:p>
    <w:p w:rsidR="002E0FFA" w:rsidRDefault="002E0FFA" w:rsidP="002E0FFA">
      <w:pPr>
        <w:pStyle w:val="31"/>
        <w:tabs>
          <w:tab w:val="left" w:pos="1173"/>
        </w:tabs>
        <w:spacing w:before="0" w:after="0" w:line="240" w:lineRule="auto"/>
        <w:ind w:right="62" w:firstLine="567"/>
        <w:rPr>
          <w:sz w:val="28"/>
          <w:szCs w:val="28"/>
        </w:rPr>
      </w:pPr>
      <w:r>
        <w:rPr>
          <w:sz w:val="28"/>
          <w:szCs w:val="28"/>
        </w:rPr>
        <w:t>орган местного самоуправления муниципального образования Соликамская городская Дума (далее - Соликамская городская Дума);</w:t>
      </w:r>
    </w:p>
    <w:p w:rsidR="002E0FFA" w:rsidRDefault="002E0FFA" w:rsidP="002E0FFA">
      <w:pPr>
        <w:pStyle w:val="31"/>
        <w:shd w:val="clear" w:color="auto" w:fill="auto"/>
        <w:tabs>
          <w:tab w:val="left" w:pos="0"/>
        </w:tabs>
        <w:spacing w:before="0" w:after="0" w:line="317" w:lineRule="exact"/>
        <w:ind w:right="60" w:firstLine="567"/>
        <w:rPr>
          <w:sz w:val="28"/>
          <w:szCs w:val="28"/>
        </w:rPr>
      </w:pPr>
      <w:r>
        <w:rPr>
          <w:sz w:val="28"/>
          <w:szCs w:val="28"/>
        </w:rPr>
        <w:t>глава города Соликамска - глава администрации города Соликамска (далее - глава города);</w:t>
      </w:r>
    </w:p>
    <w:p w:rsidR="002E0FFA" w:rsidRDefault="002E0FFA" w:rsidP="002E0FFA">
      <w:pPr>
        <w:pStyle w:val="31"/>
        <w:shd w:val="clear" w:color="auto" w:fill="auto"/>
        <w:tabs>
          <w:tab w:val="left" w:pos="1173"/>
        </w:tabs>
        <w:spacing w:before="0" w:after="0" w:line="317" w:lineRule="exact"/>
        <w:ind w:right="60" w:firstLine="567"/>
        <w:rPr>
          <w:sz w:val="28"/>
          <w:szCs w:val="28"/>
        </w:rPr>
      </w:pPr>
      <w:r>
        <w:rPr>
          <w:sz w:val="28"/>
          <w:szCs w:val="28"/>
        </w:rPr>
        <w:t>орган местного самоуправления Соликамского городского округа администрация города Соликамска (далее - администрация города);</w:t>
      </w:r>
    </w:p>
    <w:p w:rsidR="002E0FFA" w:rsidRDefault="002E0FFA" w:rsidP="002E0FFA">
      <w:pPr>
        <w:pStyle w:val="31"/>
        <w:tabs>
          <w:tab w:val="left" w:pos="0"/>
        </w:tabs>
        <w:spacing w:before="0" w:after="0" w:line="240" w:lineRule="auto"/>
        <w:ind w:right="62" w:firstLine="567"/>
        <w:rPr>
          <w:sz w:val="28"/>
          <w:szCs w:val="28"/>
        </w:rPr>
      </w:pPr>
      <w:r>
        <w:rPr>
          <w:sz w:val="28"/>
          <w:szCs w:val="28"/>
        </w:rPr>
        <w:t>финансовое управление администрации города Соликамска (далее - финансовое управление администрации города);</w:t>
      </w:r>
    </w:p>
    <w:p w:rsidR="002E0FFA" w:rsidRDefault="002E0FFA" w:rsidP="002E0FFA">
      <w:pPr>
        <w:pStyle w:val="31"/>
        <w:tabs>
          <w:tab w:val="left" w:pos="1173"/>
        </w:tabs>
        <w:spacing w:before="0" w:after="0" w:line="240" w:lineRule="auto"/>
        <w:ind w:right="62" w:firstLine="567"/>
        <w:rPr>
          <w:sz w:val="28"/>
          <w:szCs w:val="28"/>
        </w:rPr>
      </w:pPr>
      <w:r>
        <w:rPr>
          <w:sz w:val="28"/>
          <w:szCs w:val="28"/>
        </w:rPr>
        <w:t>главные распорядители (распорядители) бюджетных средств;</w:t>
      </w:r>
    </w:p>
    <w:p w:rsidR="002E0FFA" w:rsidRDefault="002E0FFA" w:rsidP="002E0FFA">
      <w:pPr>
        <w:pStyle w:val="31"/>
        <w:tabs>
          <w:tab w:val="left" w:pos="1173"/>
        </w:tabs>
        <w:spacing w:before="0" w:after="0" w:line="240" w:lineRule="auto"/>
        <w:ind w:right="62" w:firstLine="567"/>
        <w:rPr>
          <w:sz w:val="28"/>
          <w:szCs w:val="28"/>
        </w:rPr>
      </w:pPr>
      <w:r>
        <w:rPr>
          <w:sz w:val="28"/>
          <w:szCs w:val="28"/>
        </w:rPr>
        <w:t>главные администраторы (администраторы) доходов бюджета;</w:t>
      </w:r>
    </w:p>
    <w:p w:rsidR="002E0FFA" w:rsidRDefault="002E0FFA" w:rsidP="002E0FFA">
      <w:pPr>
        <w:pStyle w:val="31"/>
        <w:tabs>
          <w:tab w:val="left" w:pos="1173"/>
        </w:tabs>
        <w:spacing w:before="0" w:after="0" w:line="240" w:lineRule="auto"/>
        <w:ind w:right="62" w:firstLine="567"/>
        <w:rPr>
          <w:sz w:val="28"/>
          <w:szCs w:val="28"/>
        </w:rPr>
      </w:pPr>
      <w:r>
        <w:rPr>
          <w:sz w:val="28"/>
          <w:szCs w:val="28"/>
        </w:rPr>
        <w:t>главные администраторы (администраторы) источников финансирования дефицита бюджета;</w:t>
      </w:r>
    </w:p>
    <w:p w:rsidR="002E0FFA" w:rsidRDefault="002E0FFA" w:rsidP="002E0FFA">
      <w:pPr>
        <w:pStyle w:val="31"/>
        <w:tabs>
          <w:tab w:val="left" w:pos="1173"/>
        </w:tabs>
        <w:spacing w:before="0" w:after="0" w:line="240" w:lineRule="auto"/>
        <w:ind w:right="62" w:firstLine="567"/>
        <w:rPr>
          <w:sz w:val="28"/>
          <w:szCs w:val="28"/>
        </w:rPr>
      </w:pPr>
      <w:r>
        <w:rPr>
          <w:sz w:val="28"/>
          <w:szCs w:val="28"/>
        </w:rPr>
        <w:t>получатели бюджетных средств;</w:t>
      </w:r>
    </w:p>
    <w:p w:rsidR="002E0FFA" w:rsidRDefault="002E0FFA" w:rsidP="002E0FFA">
      <w:pPr>
        <w:pStyle w:val="31"/>
        <w:tabs>
          <w:tab w:val="left" w:pos="1173"/>
        </w:tabs>
        <w:spacing w:before="0" w:after="0" w:line="240" w:lineRule="auto"/>
        <w:ind w:right="62" w:firstLine="567"/>
        <w:rPr>
          <w:sz w:val="28"/>
          <w:szCs w:val="28"/>
        </w:rPr>
      </w:pPr>
      <w:r>
        <w:rPr>
          <w:sz w:val="28"/>
          <w:szCs w:val="28"/>
        </w:rPr>
        <w:t>муниципальное казенное учреждение «Контрольно-счетная палата Соликамского городского округа» (далее - Контрольно-счетная палата);</w:t>
      </w:r>
    </w:p>
    <w:p w:rsidR="002E0FFA" w:rsidRDefault="002E0FFA" w:rsidP="002E0FFA">
      <w:pPr>
        <w:pStyle w:val="31"/>
        <w:tabs>
          <w:tab w:val="left" w:pos="1173"/>
        </w:tabs>
        <w:spacing w:before="0" w:after="0" w:line="240" w:lineRule="auto"/>
        <w:ind w:right="62" w:firstLine="567"/>
        <w:rPr>
          <w:sz w:val="28"/>
          <w:szCs w:val="28"/>
        </w:rPr>
      </w:pPr>
      <w:r>
        <w:rPr>
          <w:sz w:val="28"/>
          <w:szCs w:val="28"/>
        </w:rPr>
        <w:t>органы (должностные лица) внутреннего муниципального финансового контроля, созданные администрацией города Соликамска</w:t>
      </w:r>
      <w:proofErr w:type="gramStart"/>
      <w:r>
        <w:rPr>
          <w:sz w:val="28"/>
          <w:szCs w:val="28"/>
        </w:rPr>
        <w:t>.»;</w:t>
      </w:r>
      <w:proofErr w:type="gramEnd"/>
    </w:p>
    <w:p w:rsidR="002E0FFA" w:rsidRDefault="002E0FFA" w:rsidP="002E0FFA">
      <w:pPr>
        <w:pStyle w:val="31"/>
        <w:numPr>
          <w:ilvl w:val="0"/>
          <w:numId w:val="4"/>
        </w:numPr>
        <w:shd w:val="clear" w:color="auto" w:fill="auto"/>
        <w:tabs>
          <w:tab w:val="left" w:pos="1176"/>
        </w:tabs>
        <w:spacing w:before="0" w:after="0" w:line="317" w:lineRule="exact"/>
        <w:ind w:firstLine="567"/>
        <w:rPr>
          <w:sz w:val="28"/>
          <w:szCs w:val="28"/>
        </w:rPr>
      </w:pPr>
      <w:r>
        <w:rPr>
          <w:sz w:val="28"/>
          <w:szCs w:val="28"/>
        </w:rPr>
        <w:t>подпункт 3.9. пункта 3 статьи 6 изложить в следующей редакции:</w:t>
      </w:r>
    </w:p>
    <w:p w:rsidR="002E0FFA" w:rsidRDefault="002E0FFA" w:rsidP="002E0FFA">
      <w:pPr>
        <w:pStyle w:val="31"/>
        <w:shd w:val="clear" w:color="auto" w:fill="auto"/>
        <w:spacing w:before="0" w:after="0" w:line="317" w:lineRule="exact"/>
        <w:ind w:firstLine="567"/>
        <w:rPr>
          <w:sz w:val="28"/>
          <w:szCs w:val="28"/>
        </w:rPr>
      </w:pPr>
      <w:r>
        <w:rPr>
          <w:sz w:val="28"/>
          <w:szCs w:val="28"/>
        </w:rPr>
        <w:t xml:space="preserve">«определяет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 содержащий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 </w:t>
      </w:r>
    </w:p>
    <w:p w:rsidR="002E0FFA" w:rsidRDefault="002E0FFA" w:rsidP="002E0FFA">
      <w:pPr>
        <w:pStyle w:val="31"/>
        <w:shd w:val="clear" w:color="auto" w:fill="auto"/>
        <w:spacing w:before="0" w:after="0" w:line="317" w:lineRule="exact"/>
        <w:ind w:firstLine="567"/>
        <w:rPr>
          <w:sz w:val="28"/>
          <w:szCs w:val="28"/>
        </w:rPr>
      </w:pPr>
      <w:r>
        <w:rPr>
          <w:sz w:val="28"/>
          <w:szCs w:val="28"/>
        </w:rPr>
        <w:t>1.6) пункт 3 статьи 6 дополнить подпунктом 3.10., изложив его в следующей редакции:</w:t>
      </w:r>
    </w:p>
    <w:p w:rsidR="002E0FFA" w:rsidRDefault="002E0FFA" w:rsidP="002E0FFA">
      <w:pPr>
        <w:pStyle w:val="31"/>
        <w:shd w:val="clear" w:color="auto" w:fill="auto"/>
        <w:spacing w:before="0" w:after="0" w:line="317" w:lineRule="exact"/>
        <w:ind w:firstLine="567"/>
        <w:rPr>
          <w:sz w:val="28"/>
          <w:szCs w:val="28"/>
        </w:rPr>
      </w:pPr>
      <w:r>
        <w:rPr>
          <w:sz w:val="28"/>
          <w:szCs w:val="28"/>
        </w:rPr>
        <w:t>«3.10. утверждает стандарты осуществления внутреннего муниципального финансового контроля</w:t>
      </w:r>
      <w:proofErr w:type="gramStart"/>
      <w:r>
        <w:rPr>
          <w:sz w:val="28"/>
          <w:szCs w:val="28"/>
        </w:rPr>
        <w:t>;»</w:t>
      </w:r>
      <w:proofErr w:type="gramEnd"/>
      <w:r>
        <w:rPr>
          <w:sz w:val="28"/>
          <w:szCs w:val="28"/>
        </w:rPr>
        <w:t>;</w:t>
      </w:r>
    </w:p>
    <w:p w:rsidR="002E0FFA" w:rsidRDefault="002E0FFA" w:rsidP="002E0FFA">
      <w:pPr>
        <w:pStyle w:val="31"/>
        <w:numPr>
          <w:ilvl w:val="1"/>
          <w:numId w:val="6"/>
        </w:numPr>
        <w:shd w:val="clear" w:color="auto" w:fill="auto"/>
        <w:spacing w:before="0" w:after="0" w:line="317" w:lineRule="exact"/>
        <w:rPr>
          <w:sz w:val="28"/>
          <w:szCs w:val="28"/>
        </w:rPr>
      </w:pPr>
      <w:r>
        <w:rPr>
          <w:sz w:val="28"/>
          <w:szCs w:val="28"/>
        </w:rPr>
        <w:t xml:space="preserve">подпункт 3.10. пункта 3 статьи 6 считать подпунктом 3.11;  </w:t>
      </w:r>
    </w:p>
    <w:p w:rsidR="002E0FFA" w:rsidRDefault="002E0FFA" w:rsidP="002E0FFA">
      <w:pPr>
        <w:pStyle w:val="31"/>
        <w:numPr>
          <w:ilvl w:val="1"/>
          <w:numId w:val="6"/>
        </w:numPr>
        <w:shd w:val="clear" w:color="auto" w:fill="auto"/>
        <w:tabs>
          <w:tab w:val="left" w:pos="0"/>
        </w:tabs>
        <w:spacing w:before="0" w:after="0" w:line="317" w:lineRule="exact"/>
        <w:ind w:left="0" w:firstLine="567"/>
        <w:rPr>
          <w:sz w:val="28"/>
          <w:szCs w:val="28"/>
        </w:rPr>
      </w:pPr>
      <w:r>
        <w:rPr>
          <w:sz w:val="28"/>
          <w:szCs w:val="28"/>
        </w:rPr>
        <w:t>абзацы 1, 2 подпункта 5.11. пункта 5 статьи 6 изложить в следующей редакции:</w:t>
      </w:r>
    </w:p>
    <w:p w:rsidR="002E0FFA" w:rsidRDefault="002E0FFA" w:rsidP="002E0FFA">
      <w:pPr>
        <w:pStyle w:val="31"/>
        <w:spacing w:before="0" w:after="0" w:line="240" w:lineRule="auto"/>
        <w:ind w:firstLine="567"/>
        <w:rPr>
          <w:sz w:val="28"/>
          <w:szCs w:val="28"/>
        </w:rPr>
      </w:pPr>
      <w:r>
        <w:rPr>
          <w:sz w:val="28"/>
          <w:szCs w:val="28"/>
        </w:rPr>
        <w:t xml:space="preserve">«5.11. осуществляет внутренний финансовый контроль, направленный </w:t>
      </w:r>
      <w:proofErr w:type="gramStart"/>
      <w:r>
        <w:rPr>
          <w:sz w:val="28"/>
          <w:szCs w:val="28"/>
        </w:rPr>
        <w:t>на</w:t>
      </w:r>
      <w:proofErr w:type="gramEnd"/>
      <w:r>
        <w:rPr>
          <w:sz w:val="28"/>
          <w:szCs w:val="28"/>
        </w:rPr>
        <w:t>:</w:t>
      </w:r>
    </w:p>
    <w:p w:rsidR="002E0FFA" w:rsidRDefault="002E0FFA" w:rsidP="002E0FFA">
      <w:pPr>
        <w:pStyle w:val="31"/>
        <w:shd w:val="clear" w:color="auto" w:fill="auto"/>
        <w:spacing w:before="0" w:after="0" w:line="240" w:lineRule="auto"/>
        <w:ind w:firstLine="567"/>
        <w:rPr>
          <w:sz w:val="28"/>
          <w:szCs w:val="28"/>
        </w:rPr>
      </w:pPr>
      <w:proofErr w:type="gramStart"/>
      <w:r>
        <w:rPr>
          <w:sz w:val="28"/>
          <w:szCs w:val="28"/>
        </w:rPr>
        <w:lastRenderedPageBreak/>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2E0FFA" w:rsidRDefault="002E0FFA" w:rsidP="002E0FFA">
      <w:pPr>
        <w:pStyle w:val="31"/>
        <w:numPr>
          <w:ilvl w:val="1"/>
          <w:numId w:val="6"/>
        </w:numPr>
        <w:shd w:val="clear" w:color="auto" w:fill="auto"/>
        <w:tabs>
          <w:tab w:val="left" w:pos="0"/>
        </w:tabs>
        <w:spacing w:before="0" w:after="0" w:line="317" w:lineRule="exact"/>
        <w:ind w:left="0" w:firstLine="567"/>
        <w:rPr>
          <w:sz w:val="28"/>
          <w:szCs w:val="28"/>
        </w:rPr>
      </w:pPr>
      <w:r>
        <w:rPr>
          <w:sz w:val="28"/>
          <w:szCs w:val="28"/>
        </w:rPr>
        <w:t>абзацы 1, 2 подпункта 6.6. пункта 6 статьи 6 изложить в следующей редакции:</w:t>
      </w:r>
    </w:p>
    <w:p w:rsidR="002E0FFA" w:rsidRDefault="002E0FFA" w:rsidP="002E0FFA">
      <w:pPr>
        <w:pStyle w:val="31"/>
        <w:spacing w:before="0" w:after="0" w:line="240" w:lineRule="auto"/>
        <w:ind w:right="62" w:firstLine="567"/>
        <w:rPr>
          <w:sz w:val="28"/>
          <w:szCs w:val="28"/>
        </w:rPr>
      </w:pPr>
      <w:r>
        <w:rPr>
          <w:sz w:val="28"/>
          <w:szCs w:val="28"/>
        </w:rPr>
        <w:t xml:space="preserve">«6.6. осуществляет внутренний финансовый контроль, направленный </w:t>
      </w:r>
      <w:proofErr w:type="gramStart"/>
      <w:r>
        <w:rPr>
          <w:sz w:val="28"/>
          <w:szCs w:val="28"/>
        </w:rPr>
        <w:t>на</w:t>
      </w:r>
      <w:proofErr w:type="gramEnd"/>
      <w:r>
        <w:rPr>
          <w:sz w:val="28"/>
          <w:szCs w:val="28"/>
        </w:rPr>
        <w:t>:</w:t>
      </w:r>
    </w:p>
    <w:p w:rsidR="002E0FFA" w:rsidRDefault="002E0FFA" w:rsidP="002E0FFA">
      <w:pPr>
        <w:pStyle w:val="31"/>
        <w:shd w:val="clear" w:color="auto" w:fill="auto"/>
        <w:spacing w:before="0" w:after="0" w:line="240" w:lineRule="auto"/>
        <w:ind w:right="62" w:firstLine="567"/>
        <w:rPr>
          <w:sz w:val="28"/>
          <w:szCs w:val="28"/>
        </w:rPr>
      </w:pPr>
      <w:proofErr w:type="gramStart"/>
      <w:r>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w:t>
      </w:r>
      <w:proofErr w:type="gramEnd"/>
    </w:p>
    <w:p w:rsidR="002E0FFA" w:rsidRDefault="002E0FFA" w:rsidP="002E0FFA">
      <w:pPr>
        <w:pStyle w:val="31"/>
        <w:numPr>
          <w:ilvl w:val="1"/>
          <w:numId w:val="6"/>
        </w:numPr>
        <w:shd w:val="clear" w:color="auto" w:fill="auto"/>
        <w:spacing w:before="0" w:after="0" w:line="240" w:lineRule="auto"/>
        <w:ind w:right="62"/>
        <w:rPr>
          <w:sz w:val="28"/>
          <w:szCs w:val="28"/>
        </w:rPr>
      </w:pPr>
      <w:r>
        <w:rPr>
          <w:sz w:val="28"/>
          <w:szCs w:val="28"/>
        </w:rPr>
        <w:t>подпункт 7.5. пункта 7 статьи 6 изложить в следующей редакции:</w:t>
      </w:r>
    </w:p>
    <w:p w:rsidR="002E0FFA" w:rsidRDefault="002E0FFA" w:rsidP="002E0FFA">
      <w:pPr>
        <w:pStyle w:val="31"/>
        <w:shd w:val="clear" w:color="auto" w:fill="auto"/>
        <w:spacing w:before="0" w:after="0" w:line="240" w:lineRule="auto"/>
        <w:ind w:right="62" w:firstLine="567"/>
        <w:rPr>
          <w:sz w:val="28"/>
          <w:szCs w:val="28"/>
        </w:rPr>
      </w:pPr>
      <w:r>
        <w:rPr>
          <w:sz w:val="28"/>
          <w:szCs w:val="28"/>
        </w:rPr>
        <w:t>«7.5.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E0FFA" w:rsidRDefault="002E0FFA" w:rsidP="002E0FFA">
      <w:pPr>
        <w:pStyle w:val="31"/>
        <w:numPr>
          <w:ilvl w:val="1"/>
          <w:numId w:val="6"/>
        </w:numPr>
        <w:shd w:val="clear" w:color="auto" w:fill="auto"/>
        <w:spacing w:before="0" w:after="0" w:line="240" w:lineRule="auto"/>
        <w:ind w:left="0" w:right="62" w:firstLine="567"/>
        <w:rPr>
          <w:sz w:val="28"/>
          <w:szCs w:val="28"/>
        </w:rPr>
      </w:pPr>
      <w:r>
        <w:rPr>
          <w:sz w:val="28"/>
          <w:szCs w:val="28"/>
        </w:rPr>
        <w:t>пункт 7 статьи 6 дополнить подпунктами 7.6. и 7.7.,изложив их в следующей редакции:</w:t>
      </w:r>
    </w:p>
    <w:p w:rsidR="002E0FFA" w:rsidRDefault="002E0FFA" w:rsidP="002E0FFA">
      <w:pPr>
        <w:pStyle w:val="31"/>
        <w:shd w:val="clear" w:color="auto" w:fill="auto"/>
        <w:spacing w:before="0" w:after="0" w:line="240" w:lineRule="auto"/>
        <w:ind w:right="62" w:firstLine="567"/>
        <w:rPr>
          <w:sz w:val="28"/>
          <w:szCs w:val="28"/>
        </w:rPr>
      </w:pPr>
      <w:r>
        <w:rPr>
          <w:sz w:val="28"/>
          <w:szCs w:val="28"/>
        </w:rPr>
        <w:t>«7.6.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2E0FFA" w:rsidRDefault="002E0FFA" w:rsidP="002E0FFA">
      <w:pPr>
        <w:pStyle w:val="31"/>
        <w:shd w:val="clear" w:color="auto" w:fill="auto"/>
        <w:spacing w:before="0" w:after="0" w:line="240" w:lineRule="auto"/>
        <w:ind w:right="62" w:firstLine="567"/>
        <w:rPr>
          <w:sz w:val="28"/>
          <w:szCs w:val="28"/>
        </w:rPr>
      </w:pPr>
      <w:r>
        <w:rPr>
          <w:sz w:val="28"/>
          <w:szCs w:val="28"/>
        </w:rPr>
        <w:t xml:space="preserve">«7.7. ведет реестр источников доходов бюджета по закрепленным за ним источникам доходов на основании </w:t>
      </w:r>
      <w:proofErr w:type="gramStart"/>
      <w:r>
        <w:rPr>
          <w:sz w:val="28"/>
          <w:szCs w:val="28"/>
        </w:rPr>
        <w:t>перечня источников доходов бюджетов бюджетной системы Российской Федерации</w:t>
      </w:r>
      <w:proofErr w:type="gramEnd"/>
      <w:r>
        <w:rPr>
          <w:sz w:val="28"/>
          <w:szCs w:val="28"/>
        </w:rPr>
        <w:t>;»;</w:t>
      </w:r>
    </w:p>
    <w:p w:rsidR="002E0FFA" w:rsidRDefault="002E0FFA" w:rsidP="002E0FFA">
      <w:pPr>
        <w:pStyle w:val="31"/>
        <w:numPr>
          <w:ilvl w:val="1"/>
          <w:numId w:val="6"/>
        </w:numPr>
        <w:shd w:val="clear" w:color="auto" w:fill="auto"/>
        <w:spacing w:before="0" w:after="0" w:line="240" w:lineRule="auto"/>
        <w:ind w:left="0" w:right="62" w:firstLine="567"/>
        <w:rPr>
          <w:sz w:val="28"/>
          <w:szCs w:val="28"/>
        </w:rPr>
      </w:pPr>
      <w:r>
        <w:rPr>
          <w:sz w:val="28"/>
          <w:szCs w:val="28"/>
        </w:rPr>
        <w:t>подпункт 7.6. пункта 7 статьи 6 считать подпунктом 7.8.;</w:t>
      </w:r>
    </w:p>
    <w:p w:rsidR="002E0FFA" w:rsidRDefault="002E0FFA" w:rsidP="002E0FFA">
      <w:pPr>
        <w:pStyle w:val="ab"/>
        <w:numPr>
          <w:ilvl w:val="1"/>
          <w:numId w:val="6"/>
        </w:numPr>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пункт 8 статьи 6 дополнить </w:t>
      </w:r>
      <w:r>
        <w:rPr>
          <w:rFonts w:ascii="Times New Roman" w:hAnsi="Times New Roman" w:cs="Times New Roman"/>
          <w:color w:val="auto"/>
          <w:sz w:val="28"/>
          <w:szCs w:val="28"/>
        </w:rPr>
        <w:t xml:space="preserve">подпунктом </w:t>
      </w:r>
      <w:r>
        <w:rPr>
          <w:rFonts w:ascii="Times New Roman" w:eastAsia="Times New Roman" w:hAnsi="Times New Roman" w:cs="Times New Roman"/>
          <w:color w:val="auto"/>
          <w:sz w:val="28"/>
          <w:szCs w:val="28"/>
          <w:lang w:eastAsia="en-US"/>
        </w:rPr>
        <w:t>8.7., изложив его в следующей редакции:</w:t>
      </w:r>
    </w:p>
    <w:p w:rsidR="002E0FFA" w:rsidRDefault="002E0FFA" w:rsidP="002E0FFA">
      <w:pPr>
        <w:pStyle w:val="31"/>
        <w:shd w:val="clear" w:color="auto" w:fill="auto"/>
        <w:spacing w:before="0" w:after="0" w:line="240" w:lineRule="auto"/>
        <w:ind w:right="62" w:firstLine="567"/>
        <w:rPr>
          <w:sz w:val="28"/>
          <w:szCs w:val="28"/>
        </w:rPr>
      </w:pPr>
      <w:r>
        <w:rPr>
          <w:sz w:val="28"/>
          <w:szCs w:val="28"/>
        </w:rPr>
        <w:t>«8.7. принимает решение о признании безнадежной к взысканию задолженности по платежам в бюджет</w:t>
      </w:r>
      <w:proofErr w:type="gramStart"/>
      <w:r>
        <w:rPr>
          <w:sz w:val="28"/>
          <w:szCs w:val="28"/>
        </w:rPr>
        <w:t>;»</w:t>
      </w:r>
      <w:proofErr w:type="gramEnd"/>
      <w:r>
        <w:rPr>
          <w:sz w:val="28"/>
          <w:szCs w:val="28"/>
        </w:rPr>
        <w:t>;</w:t>
      </w:r>
    </w:p>
    <w:p w:rsidR="002E0FFA" w:rsidRDefault="002E0FFA" w:rsidP="002E0FFA">
      <w:pPr>
        <w:pStyle w:val="ab"/>
        <w:numPr>
          <w:ilvl w:val="1"/>
          <w:numId w:val="6"/>
        </w:numPr>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подпункт</w:t>
      </w:r>
      <w:r>
        <w:rPr>
          <w:rFonts w:ascii="Times New Roman" w:eastAsia="Times New Roman" w:hAnsi="Times New Roman" w:cs="Times New Roman"/>
          <w:color w:val="auto"/>
          <w:sz w:val="28"/>
          <w:szCs w:val="28"/>
          <w:lang w:eastAsia="en-US"/>
        </w:rPr>
        <w:t xml:space="preserve"> 8.7. пункта 8 статьи 6 считать </w:t>
      </w:r>
      <w:r>
        <w:rPr>
          <w:rFonts w:ascii="Times New Roman" w:hAnsi="Times New Roman" w:cs="Times New Roman"/>
          <w:color w:val="auto"/>
          <w:sz w:val="28"/>
          <w:szCs w:val="28"/>
        </w:rPr>
        <w:t xml:space="preserve">подпунктом </w:t>
      </w:r>
      <w:r>
        <w:rPr>
          <w:rFonts w:ascii="Times New Roman" w:eastAsia="Times New Roman" w:hAnsi="Times New Roman" w:cs="Times New Roman"/>
          <w:color w:val="auto"/>
          <w:sz w:val="28"/>
          <w:szCs w:val="28"/>
          <w:lang w:eastAsia="en-US"/>
        </w:rPr>
        <w:t>8.8.;</w:t>
      </w:r>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подпункт 9.5. пункта 9 статьи 6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pStyle w:val="31"/>
        <w:shd w:val="clear" w:color="auto" w:fill="auto"/>
        <w:spacing w:before="0" w:after="0" w:line="240" w:lineRule="auto"/>
        <w:ind w:right="62" w:firstLine="567"/>
        <w:rPr>
          <w:sz w:val="28"/>
          <w:szCs w:val="28"/>
        </w:rPr>
      </w:pPr>
      <w:proofErr w:type="gramStart"/>
      <w:r>
        <w:rPr>
          <w:sz w:val="28"/>
          <w:szCs w:val="28"/>
        </w:rPr>
        <w:t xml:space="preserve">«9.5. осуществляет внутренний финансовый контроль, направленный на соблюдение установленных в соответствии с бюджетным законодательством </w:t>
      </w:r>
      <w:r>
        <w:rPr>
          <w:sz w:val="28"/>
          <w:szCs w:val="28"/>
        </w:rPr>
        <w:lastRenderedPageBreak/>
        <w:t>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2E0FFA" w:rsidRDefault="002E0FFA" w:rsidP="002E0FFA">
      <w:pPr>
        <w:pStyle w:val="ab"/>
        <w:numPr>
          <w:ilvl w:val="1"/>
          <w:numId w:val="6"/>
        </w:numPr>
        <w:ind w:left="0" w:right="62"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en-US"/>
        </w:rPr>
        <w:t xml:space="preserve">пункт 9 статьи 6 дополнить </w:t>
      </w:r>
      <w:r>
        <w:rPr>
          <w:rFonts w:ascii="Times New Roman" w:hAnsi="Times New Roman" w:cs="Times New Roman"/>
          <w:color w:val="auto"/>
          <w:sz w:val="28"/>
          <w:szCs w:val="28"/>
        </w:rPr>
        <w:t xml:space="preserve">подпунктом </w:t>
      </w:r>
      <w:r>
        <w:rPr>
          <w:rFonts w:ascii="Times New Roman" w:eastAsia="Times New Roman" w:hAnsi="Times New Roman" w:cs="Times New Roman"/>
          <w:color w:val="auto"/>
          <w:sz w:val="28"/>
          <w:szCs w:val="28"/>
          <w:lang w:eastAsia="en-US"/>
        </w:rPr>
        <w:t>9.7., изложив его в следующей редакции:</w:t>
      </w:r>
    </w:p>
    <w:p w:rsidR="002E0FFA" w:rsidRDefault="002E0FFA" w:rsidP="002E0FFA">
      <w:pPr>
        <w:pStyle w:val="31"/>
        <w:shd w:val="clear" w:color="auto" w:fill="auto"/>
        <w:spacing w:before="0" w:after="0" w:line="240" w:lineRule="auto"/>
        <w:ind w:right="62" w:firstLine="567"/>
        <w:rPr>
          <w:sz w:val="28"/>
          <w:szCs w:val="28"/>
        </w:rPr>
      </w:pPr>
      <w:r>
        <w:rPr>
          <w:sz w:val="28"/>
          <w:szCs w:val="28"/>
        </w:rPr>
        <w:t>«9.7.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roofErr w:type="gramStart"/>
      <w:r>
        <w:rPr>
          <w:sz w:val="28"/>
          <w:szCs w:val="28"/>
        </w:rPr>
        <w:t>.»;</w:t>
      </w:r>
      <w:proofErr w:type="gramEnd"/>
    </w:p>
    <w:p w:rsidR="002E0FFA" w:rsidRDefault="002E0FFA" w:rsidP="002E0FFA">
      <w:pPr>
        <w:pStyle w:val="31"/>
        <w:numPr>
          <w:ilvl w:val="1"/>
          <w:numId w:val="6"/>
        </w:numPr>
        <w:shd w:val="clear" w:color="auto" w:fill="auto"/>
        <w:tabs>
          <w:tab w:val="left" w:pos="1181"/>
        </w:tabs>
        <w:spacing w:before="0" w:after="0" w:line="317" w:lineRule="exact"/>
        <w:rPr>
          <w:sz w:val="28"/>
          <w:szCs w:val="28"/>
        </w:rPr>
      </w:pPr>
      <w:r>
        <w:rPr>
          <w:sz w:val="28"/>
          <w:szCs w:val="28"/>
        </w:rPr>
        <w:t>статью 7.1 изложить в следующей редакции:</w:t>
      </w:r>
    </w:p>
    <w:p w:rsidR="002E0FFA" w:rsidRDefault="002E0FFA" w:rsidP="002E0FFA">
      <w:pPr>
        <w:pStyle w:val="31"/>
        <w:tabs>
          <w:tab w:val="left" w:pos="0"/>
        </w:tabs>
        <w:spacing w:before="0" w:after="0" w:line="240" w:lineRule="auto"/>
        <w:ind w:firstLine="567"/>
        <w:rPr>
          <w:sz w:val="28"/>
          <w:szCs w:val="28"/>
        </w:rPr>
      </w:pPr>
      <w:r>
        <w:rPr>
          <w:sz w:val="28"/>
          <w:szCs w:val="28"/>
        </w:rPr>
        <w:t xml:space="preserve">«Статья 7.1. Принятие решения о признании безнадежной к взысканию задолженности по платежам в бюджет </w:t>
      </w:r>
      <w:proofErr w:type="gramStart"/>
      <w:r>
        <w:rPr>
          <w:sz w:val="28"/>
          <w:szCs w:val="28"/>
        </w:rPr>
        <w:t>и о ее</w:t>
      </w:r>
      <w:proofErr w:type="gramEnd"/>
      <w:r>
        <w:rPr>
          <w:sz w:val="28"/>
          <w:szCs w:val="28"/>
        </w:rPr>
        <w:t xml:space="preserve"> списании (восстановлении)</w:t>
      </w:r>
    </w:p>
    <w:p w:rsidR="002E0FFA" w:rsidRDefault="002E0FFA" w:rsidP="002E0FFA">
      <w:pPr>
        <w:pStyle w:val="31"/>
        <w:tabs>
          <w:tab w:val="left" w:pos="0"/>
        </w:tabs>
        <w:spacing w:before="0" w:after="0" w:line="240" w:lineRule="auto"/>
        <w:ind w:firstLine="567"/>
        <w:rPr>
          <w:sz w:val="28"/>
          <w:szCs w:val="28"/>
        </w:rPr>
      </w:pPr>
      <w:r>
        <w:rPr>
          <w:sz w:val="28"/>
          <w:szCs w:val="28"/>
        </w:rPr>
        <w:t>Решение о признании безнадежной к взысканию задолженности по платежам в бюджет принимается администратором доходов бюджета в    порядке, определенном главным администратором доходов бюджета в соответствии с общими требованиями, установленными Правительством Российской Федерации, на основании документов, подтверждающих обстоятельства, предусмотренные Бюджетным кодексом Российской Федерации.</w:t>
      </w:r>
    </w:p>
    <w:p w:rsidR="002E0FFA" w:rsidRDefault="002E0FFA" w:rsidP="002E0FFA">
      <w:pPr>
        <w:pStyle w:val="31"/>
        <w:shd w:val="clear" w:color="auto" w:fill="auto"/>
        <w:tabs>
          <w:tab w:val="left" w:pos="0"/>
        </w:tabs>
        <w:spacing w:before="0" w:after="0" w:line="240" w:lineRule="auto"/>
        <w:ind w:firstLine="567"/>
        <w:rPr>
          <w:sz w:val="28"/>
          <w:szCs w:val="28"/>
        </w:rPr>
      </w:pPr>
      <w:r>
        <w:rPr>
          <w:sz w:val="28"/>
          <w:szCs w:val="28"/>
        </w:rPr>
        <w:t xml:space="preserve">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roofErr w:type="gramStart"/>
      <w:r>
        <w:rPr>
          <w:sz w:val="28"/>
          <w:szCs w:val="28"/>
        </w:rPr>
        <w:t>.»;</w:t>
      </w:r>
      <w:proofErr w:type="gramEnd"/>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2 пункта 2 статьи 8.1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pStyle w:val="31"/>
        <w:shd w:val="clear" w:color="auto" w:fill="auto"/>
        <w:tabs>
          <w:tab w:val="left" w:pos="0"/>
        </w:tabs>
        <w:spacing w:before="0" w:after="0" w:line="317" w:lineRule="exact"/>
        <w:ind w:firstLine="567"/>
        <w:rPr>
          <w:sz w:val="28"/>
          <w:szCs w:val="28"/>
        </w:rPr>
      </w:pPr>
      <w:r>
        <w:rPr>
          <w:sz w:val="28"/>
          <w:szCs w:val="28"/>
        </w:rPr>
        <w:t>«Средства резервного фонда направляются на финансовое обеспечение непредвиденных расходов по вопросам местного значения,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3 настоящей статьи»;</w:t>
      </w:r>
    </w:p>
    <w:p w:rsidR="002E0FFA" w:rsidRDefault="002E0FFA" w:rsidP="002E0FFA">
      <w:pPr>
        <w:pStyle w:val="ab"/>
        <w:numPr>
          <w:ilvl w:val="1"/>
          <w:numId w:val="6"/>
        </w:numPr>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2 пункта 3 статьи 8.1 дополнить предложением, </w:t>
      </w:r>
      <w:r>
        <w:rPr>
          <w:rFonts w:ascii="Times New Roman" w:eastAsia="Times New Roman" w:hAnsi="Times New Roman" w:cs="Times New Roman"/>
          <w:color w:val="auto"/>
          <w:sz w:val="28"/>
          <w:szCs w:val="28"/>
          <w:lang w:eastAsia="en-US"/>
        </w:rPr>
        <w:t>изложив его в следующей редакции:</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«Бюджетные ассигнования резервного фонда предусматриваются в решении о бюджете главному распорядителю бюджетных средств - администрации города Соликамска, а в случае использования (перераспределения) средств резервного фонда – соответствующему главному распорядителю (получателю) бюджетных средств</w:t>
      </w:r>
      <w:proofErr w:type="gramStart"/>
      <w:r>
        <w:rPr>
          <w:rFonts w:ascii="Times New Roman" w:hAnsi="Times New Roman" w:cs="Times New Roman"/>
          <w:color w:val="auto"/>
          <w:sz w:val="28"/>
          <w:szCs w:val="28"/>
        </w:rPr>
        <w:t>.»;</w:t>
      </w:r>
      <w:proofErr w:type="gramEnd"/>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2 пункта 3 статьи 10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ind w:firstLine="567"/>
        <w:jc w:val="both"/>
        <w:rPr>
          <w:sz w:val="28"/>
          <w:szCs w:val="28"/>
          <w:lang w:eastAsia="en-US"/>
        </w:rPr>
      </w:pPr>
      <w:r>
        <w:rPr>
          <w:sz w:val="28"/>
          <w:szCs w:val="28"/>
          <w:lang w:eastAsia="en-US"/>
        </w:rPr>
        <w:t xml:space="preserve">«В случае если в отношении Соликамского городского округа осуществляются меры, предусмотренные пунктом 4 статьи 136 Бюджетного </w:t>
      </w:r>
      <w:r>
        <w:rPr>
          <w:sz w:val="28"/>
          <w:szCs w:val="28"/>
          <w:lang w:eastAsia="en-US"/>
        </w:rPr>
        <w:lastRenderedPageBreak/>
        <w:t>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Start"/>
      <w:r>
        <w:rPr>
          <w:sz w:val="28"/>
          <w:szCs w:val="28"/>
          <w:lang w:eastAsia="en-US"/>
        </w:rPr>
        <w:t>.»;</w:t>
      </w:r>
      <w:proofErr w:type="gramEnd"/>
    </w:p>
    <w:p w:rsidR="002E0FFA" w:rsidRDefault="00E16380" w:rsidP="002E0FFA">
      <w:pPr>
        <w:pStyle w:val="31"/>
        <w:numPr>
          <w:ilvl w:val="1"/>
          <w:numId w:val="6"/>
        </w:numPr>
        <w:shd w:val="clear" w:color="auto" w:fill="auto"/>
        <w:tabs>
          <w:tab w:val="left" w:pos="1181"/>
        </w:tabs>
        <w:spacing w:before="0" w:after="0" w:line="317" w:lineRule="exact"/>
        <w:ind w:left="0" w:firstLine="567"/>
        <w:rPr>
          <w:sz w:val="28"/>
          <w:szCs w:val="28"/>
        </w:rPr>
      </w:pPr>
      <w:r>
        <w:rPr>
          <w:sz w:val="28"/>
          <w:szCs w:val="28"/>
        </w:rPr>
        <w:t xml:space="preserve"> </w:t>
      </w:r>
      <w:r w:rsidR="002E0FFA">
        <w:rPr>
          <w:sz w:val="28"/>
          <w:szCs w:val="28"/>
        </w:rPr>
        <w:t>статью 10.1 исключить;</w:t>
      </w:r>
    </w:p>
    <w:p w:rsidR="002E0FFA" w:rsidRDefault="002E0FFA" w:rsidP="002E0FFA">
      <w:pPr>
        <w:pStyle w:val="31"/>
        <w:numPr>
          <w:ilvl w:val="1"/>
          <w:numId w:val="6"/>
        </w:numPr>
        <w:shd w:val="clear" w:color="auto" w:fill="auto"/>
        <w:tabs>
          <w:tab w:val="left" w:pos="1181"/>
        </w:tabs>
        <w:spacing w:before="0" w:after="0" w:line="317" w:lineRule="exact"/>
        <w:ind w:left="0" w:firstLine="567"/>
        <w:rPr>
          <w:sz w:val="28"/>
          <w:szCs w:val="28"/>
        </w:rPr>
      </w:pPr>
      <w:r>
        <w:rPr>
          <w:sz w:val="28"/>
          <w:szCs w:val="28"/>
        </w:rPr>
        <w:t xml:space="preserve"> абзац 7 пункта 2 статьи 13 изложить в следующей редакции:</w:t>
      </w:r>
    </w:p>
    <w:p w:rsidR="002E0FFA" w:rsidRDefault="002E0FFA" w:rsidP="002E0FFA">
      <w:pPr>
        <w:pStyle w:val="31"/>
        <w:shd w:val="clear" w:color="auto" w:fill="auto"/>
        <w:tabs>
          <w:tab w:val="left" w:pos="1181"/>
        </w:tabs>
        <w:spacing w:before="0" w:after="0" w:line="317" w:lineRule="exact"/>
        <w:rPr>
          <w:sz w:val="28"/>
          <w:szCs w:val="28"/>
        </w:rPr>
      </w:pPr>
      <w:r>
        <w:rPr>
          <w:sz w:val="28"/>
          <w:szCs w:val="28"/>
        </w:rPr>
        <w:t>«распределение доходов бюджета по кодам поступлений в бюджет (группам, подгруппам, статьям, подстатьям и элементам классификации доходов)</w:t>
      </w:r>
      <w:proofErr w:type="gramStart"/>
      <w:r>
        <w:rPr>
          <w:sz w:val="28"/>
          <w:szCs w:val="28"/>
        </w:rPr>
        <w:t>;»</w:t>
      </w:r>
      <w:proofErr w:type="gramEnd"/>
      <w:r>
        <w:rPr>
          <w:sz w:val="28"/>
          <w:szCs w:val="28"/>
        </w:rPr>
        <w:t>;</w:t>
      </w:r>
    </w:p>
    <w:p w:rsidR="002E0FFA" w:rsidRDefault="002E0FFA" w:rsidP="002E0FFA">
      <w:pPr>
        <w:pStyle w:val="31"/>
        <w:numPr>
          <w:ilvl w:val="1"/>
          <w:numId w:val="6"/>
        </w:numPr>
        <w:shd w:val="clear" w:color="auto" w:fill="auto"/>
        <w:tabs>
          <w:tab w:val="left" w:pos="1181"/>
        </w:tabs>
        <w:spacing w:before="0" w:after="0" w:line="317" w:lineRule="exact"/>
        <w:rPr>
          <w:sz w:val="28"/>
          <w:szCs w:val="28"/>
        </w:rPr>
      </w:pPr>
      <w:r>
        <w:rPr>
          <w:sz w:val="28"/>
          <w:szCs w:val="28"/>
        </w:rPr>
        <w:t xml:space="preserve"> подпункт 14 пункта 2 статьи 14 изложить в следующей редакции:</w:t>
      </w:r>
    </w:p>
    <w:p w:rsidR="002E0FFA" w:rsidRDefault="002E0FFA" w:rsidP="002E0FFA">
      <w:pPr>
        <w:pStyle w:val="31"/>
        <w:shd w:val="clear" w:color="auto" w:fill="auto"/>
        <w:tabs>
          <w:tab w:val="left" w:pos="1181"/>
        </w:tabs>
        <w:spacing w:before="0" w:after="0" w:line="317" w:lineRule="exact"/>
        <w:rPr>
          <w:sz w:val="28"/>
          <w:szCs w:val="28"/>
        </w:rPr>
      </w:pPr>
      <w:r>
        <w:rPr>
          <w:sz w:val="28"/>
          <w:szCs w:val="28"/>
        </w:rPr>
        <w:t>«реестры источников доходов бюджетов бюджетной системы Российской Федерации, формируемые в соответствии с общими требованиями, установленными Правительством Российской Федерации</w:t>
      </w:r>
      <w:proofErr w:type="gramStart"/>
      <w:r>
        <w:rPr>
          <w:sz w:val="28"/>
          <w:szCs w:val="28"/>
        </w:rPr>
        <w:t>;»</w:t>
      </w:r>
      <w:proofErr w:type="gramEnd"/>
      <w:r>
        <w:rPr>
          <w:sz w:val="28"/>
          <w:szCs w:val="28"/>
        </w:rPr>
        <w:t>;</w:t>
      </w:r>
    </w:p>
    <w:p w:rsidR="002E0FFA" w:rsidRDefault="002E0FFA" w:rsidP="002E0FFA">
      <w:pPr>
        <w:pStyle w:val="31"/>
        <w:numPr>
          <w:ilvl w:val="1"/>
          <w:numId w:val="6"/>
        </w:numPr>
        <w:shd w:val="clear" w:color="auto" w:fill="auto"/>
        <w:tabs>
          <w:tab w:val="left" w:pos="1181"/>
        </w:tabs>
        <w:spacing w:before="0" w:after="0" w:line="317" w:lineRule="exact"/>
        <w:rPr>
          <w:sz w:val="28"/>
          <w:szCs w:val="28"/>
        </w:rPr>
      </w:pPr>
      <w:r>
        <w:rPr>
          <w:sz w:val="28"/>
          <w:szCs w:val="28"/>
        </w:rPr>
        <w:t xml:space="preserve"> подпункт 14 пункта 2 статьи 14 считать подпунктом 15;</w:t>
      </w:r>
    </w:p>
    <w:p w:rsidR="002E0FFA" w:rsidRDefault="002E0FFA" w:rsidP="002E0FFA">
      <w:pPr>
        <w:pStyle w:val="31"/>
        <w:numPr>
          <w:ilvl w:val="1"/>
          <w:numId w:val="6"/>
        </w:numPr>
        <w:shd w:val="clear" w:color="auto" w:fill="auto"/>
        <w:tabs>
          <w:tab w:val="left" w:pos="1181"/>
        </w:tabs>
        <w:spacing w:before="0" w:after="0" w:line="317" w:lineRule="exact"/>
        <w:ind w:left="0" w:firstLine="567"/>
        <w:rPr>
          <w:sz w:val="28"/>
          <w:szCs w:val="28"/>
        </w:rPr>
      </w:pPr>
      <w:r>
        <w:rPr>
          <w:sz w:val="28"/>
          <w:szCs w:val="28"/>
        </w:rPr>
        <w:t xml:space="preserve"> абзац 2 пункта 2 статьи 20 изложить в следующей редакции:</w:t>
      </w:r>
    </w:p>
    <w:p w:rsidR="002E0FFA" w:rsidRDefault="002E0FFA" w:rsidP="002E0FFA">
      <w:pPr>
        <w:pStyle w:val="31"/>
        <w:shd w:val="clear" w:color="auto" w:fill="auto"/>
        <w:tabs>
          <w:tab w:val="left" w:pos="1181"/>
        </w:tabs>
        <w:spacing w:before="0" w:after="0" w:line="317" w:lineRule="exact"/>
        <w:ind w:left="567"/>
        <w:rPr>
          <w:sz w:val="28"/>
          <w:szCs w:val="28"/>
        </w:rPr>
      </w:pPr>
      <w:r>
        <w:rPr>
          <w:sz w:val="28"/>
          <w:szCs w:val="28"/>
        </w:rPr>
        <w:t>«принятие и учет бюджетных обязательств</w:t>
      </w:r>
      <w:proofErr w:type="gramStart"/>
      <w:r>
        <w:rPr>
          <w:sz w:val="28"/>
          <w:szCs w:val="28"/>
        </w:rPr>
        <w:t>;»</w:t>
      </w:r>
      <w:proofErr w:type="gramEnd"/>
      <w:r>
        <w:rPr>
          <w:sz w:val="28"/>
          <w:szCs w:val="28"/>
        </w:rPr>
        <w:t>;</w:t>
      </w:r>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пункт 3 статьи 22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ind w:firstLine="567"/>
        <w:jc w:val="both"/>
        <w:rPr>
          <w:sz w:val="28"/>
          <w:szCs w:val="28"/>
          <w:lang w:eastAsia="en-US"/>
        </w:rPr>
      </w:pPr>
      <w:r>
        <w:rPr>
          <w:sz w:val="28"/>
          <w:szCs w:val="28"/>
          <w:lang w:eastAsia="en-US"/>
        </w:rPr>
        <w:t xml:space="preserve">«3. В сводную бюджетную роспись могут быть внесены изменения </w:t>
      </w:r>
      <w:proofErr w:type="gramStart"/>
      <w:r>
        <w:rPr>
          <w:sz w:val="28"/>
          <w:szCs w:val="28"/>
          <w:lang w:eastAsia="en-US"/>
        </w:rPr>
        <w:t>в соответствии с решениями начальника финансового управления администрации города без внесения изменений в решение о бюджете</w:t>
      </w:r>
      <w:proofErr w:type="gramEnd"/>
      <w:r>
        <w:rPr>
          <w:sz w:val="28"/>
          <w:szCs w:val="28"/>
          <w:lang w:eastAsia="en-US"/>
        </w:rPr>
        <w:t>:</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исполнения судебных актов, предусматривающих обращение взыскания на средства местного бюджета;</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использования (перераспределения) средств резервного фонда администрации города,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 Порядок использования (порядок принятия решений об использовании, о перераспределении) указанных средств устанавливается местной администрацией, за исключением случаев, установленных Бюджетным кодексом Российской Федерации;</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перераспределения бюджетных ассигнований, предоставляемых на конкурсной основе;</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в случае изменения типа муниципальных учреждений и организационно-правовой формы муниципальных унитарных предприятий;</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rFonts w:ascii="Times New Roman" w:eastAsia="Times New Roman" w:hAnsi="Times New Roman" w:cs="Times New Roman"/>
          <w:color w:val="auto"/>
          <w:sz w:val="28"/>
          <w:szCs w:val="28"/>
          <w:lang w:eastAsia="en-US"/>
        </w:rPr>
        <w:t>ассигнований</w:t>
      </w:r>
      <w:proofErr w:type="gramEnd"/>
      <w:r>
        <w:rPr>
          <w:rFonts w:ascii="Times New Roman" w:eastAsia="Times New Roman" w:hAnsi="Times New Roman" w:cs="Times New Roman"/>
          <w:color w:val="auto"/>
          <w:sz w:val="28"/>
          <w:szCs w:val="28"/>
          <w:lang w:eastAsia="en-US"/>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proofErr w:type="gramStart"/>
      <w:r>
        <w:rPr>
          <w:rFonts w:ascii="Times New Roman" w:eastAsia="Times New Roman" w:hAnsi="Times New Roman" w:cs="Times New Roman"/>
          <w:color w:val="auto"/>
          <w:sz w:val="28"/>
          <w:szCs w:val="28"/>
          <w:lang w:eastAsia="en-US"/>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w:t>
      </w:r>
      <w:r>
        <w:rPr>
          <w:rFonts w:ascii="Times New Roman" w:hAnsi="Times New Roman" w:cs="Times New Roman"/>
          <w:color w:val="auto"/>
          <w:sz w:val="28"/>
          <w:szCs w:val="28"/>
        </w:rPr>
        <w:t xml:space="preserve"> о подготовке и реализации бюджетных инвестиций в объекты муниципальной собственности</w:t>
      </w:r>
      <w:r>
        <w:rPr>
          <w:rFonts w:ascii="Times New Roman" w:eastAsia="Times New Roman" w:hAnsi="Times New Roman" w:cs="Times New Roman"/>
          <w:color w:val="auto"/>
          <w:sz w:val="28"/>
          <w:szCs w:val="28"/>
          <w:lang w:eastAsia="en-US"/>
        </w:rPr>
        <w:t>, муниципальные контракты или соглашения о</w:t>
      </w:r>
      <w:proofErr w:type="gramEnd"/>
      <w:r>
        <w:rPr>
          <w:rFonts w:ascii="Times New Roman" w:eastAsia="Times New Roman" w:hAnsi="Times New Roman" w:cs="Times New Roman"/>
          <w:color w:val="auto"/>
          <w:sz w:val="28"/>
          <w:szCs w:val="28"/>
          <w:lang w:eastAsia="en-US"/>
        </w:rPr>
        <w:t xml:space="preserve"> </w:t>
      </w:r>
      <w:proofErr w:type="gramStart"/>
      <w:r>
        <w:rPr>
          <w:rFonts w:ascii="Times New Roman" w:eastAsia="Times New Roman" w:hAnsi="Times New Roman" w:cs="Times New Roman"/>
          <w:color w:val="auto"/>
          <w:sz w:val="28"/>
          <w:szCs w:val="28"/>
          <w:lang w:eastAsia="en-US"/>
        </w:rPr>
        <w:t>предоставлении</w:t>
      </w:r>
      <w:proofErr w:type="gramEnd"/>
      <w:r>
        <w:rPr>
          <w:rFonts w:ascii="Times New Roman" w:eastAsia="Times New Roman" w:hAnsi="Times New Roman" w:cs="Times New Roman"/>
          <w:color w:val="auto"/>
          <w:sz w:val="28"/>
          <w:szCs w:val="28"/>
          <w:lang w:eastAsia="en-US"/>
        </w:rPr>
        <w:t xml:space="preserve"> субсидий на осуществление капитальных вложений.</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proofErr w:type="gramStart"/>
      <w:r>
        <w:rPr>
          <w:rFonts w:ascii="Times New Roman" w:eastAsia="Times New Roman" w:hAnsi="Times New Roman" w:cs="Times New Roman"/>
          <w:color w:val="auto"/>
          <w:sz w:val="28"/>
          <w:szCs w:val="28"/>
          <w:lang w:eastAsia="en-US"/>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Дополнительные основания </w:t>
      </w:r>
      <w:proofErr w:type="gramStart"/>
      <w:r>
        <w:rPr>
          <w:rFonts w:ascii="Times New Roman" w:eastAsia="Times New Roman" w:hAnsi="Times New Roman" w:cs="Times New Roman"/>
          <w:color w:val="auto"/>
          <w:sz w:val="28"/>
          <w:szCs w:val="28"/>
          <w:lang w:eastAsia="en-US"/>
        </w:rPr>
        <w:t>для внесения изменений в сводную бюджетную роспись без внесения изменений в решение о бюджете</w:t>
      </w:r>
      <w:proofErr w:type="gramEnd"/>
      <w:r>
        <w:rPr>
          <w:rFonts w:ascii="Times New Roman" w:eastAsia="Times New Roman" w:hAnsi="Times New Roman" w:cs="Times New Roman"/>
          <w:color w:val="auto"/>
          <w:sz w:val="28"/>
          <w:szCs w:val="28"/>
          <w:lang w:eastAsia="en-US"/>
        </w:rPr>
        <w:t xml:space="preserve"> в соответствии с решениями начальника финансового управления администрации города могут предусматриваться в решении о бюджете.»;</w:t>
      </w:r>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2 пункта 2 статьи 23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ind w:firstLine="567"/>
        <w:jc w:val="both"/>
        <w:rPr>
          <w:sz w:val="28"/>
          <w:szCs w:val="28"/>
          <w:lang w:eastAsia="en-US"/>
        </w:rPr>
      </w:pPr>
      <w:r>
        <w:rPr>
          <w:sz w:val="28"/>
          <w:szCs w:val="28"/>
          <w:lang w:eastAsia="en-US"/>
        </w:rPr>
        <w:t xml:space="preserve">«Показатели бюджетной росписи по расходам и лимиты бюджетных обязательств доводятся до подведомственных распорядителей и (или) получателей бюджетных средств до начала очередного финансового года, за </w:t>
      </w:r>
      <w:r>
        <w:rPr>
          <w:sz w:val="28"/>
          <w:szCs w:val="28"/>
          <w:lang w:eastAsia="en-US"/>
        </w:rPr>
        <w:lastRenderedPageBreak/>
        <w:t>исключением случаев, предусмотренных пунктами 2 и 3 статьи 16 настоящего Положения</w:t>
      </w:r>
      <w:proofErr w:type="gramStart"/>
      <w:r>
        <w:rPr>
          <w:sz w:val="28"/>
          <w:szCs w:val="28"/>
          <w:lang w:eastAsia="en-US"/>
        </w:rPr>
        <w:t>.»;</w:t>
      </w:r>
      <w:proofErr w:type="gramEnd"/>
    </w:p>
    <w:p w:rsidR="002E0FFA" w:rsidRDefault="00E42616" w:rsidP="002E0FFA">
      <w:pPr>
        <w:pStyle w:val="31"/>
        <w:numPr>
          <w:ilvl w:val="1"/>
          <w:numId w:val="6"/>
        </w:numPr>
        <w:shd w:val="clear" w:color="auto" w:fill="auto"/>
        <w:tabs>
          <w:tab w:val="left" w:pos="1181"/>
        </w:tabs>
        <w:spacing w:before="0" w:after="0" w:line="317" w:lineRule="exact"/>
        <w:rPr>
          <w:sz w:val="28"/>
          <w:szCs w:val="28"/>
        </w:rPr>
      </w:pPr>
      <w:r>
        <w:rPr>
          <w:sz w:val="28"/>
          <w:szCs w:val="28"/>
        </w:rPr>
        <w:t xml:space="preserve"> </w:t>
      </w:r>
      <w:r w:rsidR="002E0FFA">
        <w:rPr>
          <w:sz w:val="28"/>
          <w:szCs w:val="28"/>
        </w:rPr>
        <w:t>абзац 5 статьи 24 изложить в следующей редакции:</w:t>
      </w:r>
    </w:p>
    <w:p w:rsidR="002E0FFA" w:rsidRDefault="002E0FFA" w:rsidP="002E0FFA">
      <w:pPr>
        <w:pStyle w:val="31"/>
        <w:shd w:val="clear" w:color="auto" w:fill="auto"/>
        <w:tabs>
          <w:tab w:val="left" w:pos="1181"/>
        </w:tabs>
        <w:spacing w:before="0" w:after="0" w:line="317" w:lineRule="exact"/>
        <w:ind w:firstLine="567"/>
        <w:rPr>
          <w:sz w:val="28"/>
          <w:szCs w:val="28"/>
        </w:rPr>
      </w:pPr>
      <w:proofErr w:type="gramStart"/>
      <w:r>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E0FFA" w:rsidRDefault="002E0FFA" w:rsidP="002E0FFA">
      <w:pPr>
        <w:pStyle w:val="ab"/>
        <w:numPr>
          <w:ilvl w:val="1"/>
          <w:numId w:val="6"/>
        </w:numPr>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1 пункта 5 статьи 28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ind w:firstLine="567"/>
        <w:jc w:val="both"/>
        <w:rPr>
          <w:sz w:val="28"/>
          <w:szCs w:val="28"/>
          <w:lang w:eastAsia="en-US"/>
        </w:rPr>
      </w:pPr>
      <w:r>
        <w:rPr>
          <w:sz w:val="28"/>
          <w:szCs w:val="28"/>
          <w:lang w:eastAsia="en-US"/>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Start"/>
      <w:r>
        <w:rPr>
          <w:sz w:val="28"/>
          <w:szCs w:val="28"/>
          <w:lang w:eastAsia="en-US"/>
        </w:rPr>
        <w:t>.»;</w:t>
      </w:r>
      <w:proofErr w:type="gramEnd"/>
    </w:p>
    <w:p w:rsidR="002E0FFA" w:rsidRDefault="002E0FFA" w:rsidP="002E0FFA">
      <w:pPr>
        <w:pStyle w:val="ab"/>
        <w:numPr>
          <w:ilvl w:val="1"/>
          <w:numId w:val="6"/>
        </w:numPr>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10 пункта 1 статьи 29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ind w:firstLine="567"/>
        <w:jc w:val="both"/>
        <w:rPr>
          <w:sz w:val="28"/>
          <w:szCs w:val="28"/>
          <w:lang w:eastAsia="en-US"/>
        </w:rPr>
      </w:pPr>
      <w:r>
        <w:rPr>
          <w:sz w:val="28"/>
          <w:szCs w:val="28"/>
          <w:lang w:eastAsia="en-US"/>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roofErr w:type="gramStart"/>
      <w:r>
        <w:rPr>
          <w:sz w:val="28"/>
          <w:szCs w:val="28"/>
          <w:lang w:eastAsia="en-US"/>
        </w:rPr>
        <w:t>.»;</w:t>
      </w:r>
      <w:proofErr w:type="gramEnd"/>
    </w:p>
    <w:p w:rsidR="002E0FFA" w:rsidRDefault="00E42616" w:rsidP="002E0FFA">
      <w:pPr>
        <w:pStyle w:val="31"/>
        <w:numPr>
          <w:ilvl w:val="1"/>
          <w:numId w:val="6"/>
        </w:numPr>
        <w:tabs>
          <w:tab w:val="left" w:pos="1181"/>
        </w:tabs>
        <w:spacing w:before="0" w:after="0" w:line="240" w:lineRule="auto"/>
        <w:ind w:left="0" w:firstLine="567"/>
        <w:rPr>
          <w:sz w:val="28"/>
          <w:szCs w:val="28"/>
        </w:rPr>
      </w:pPr>
      <w:r>
        <w:rPr>
          <w:sz w:val="28"/>
          <w:szCs w:val="28"/>
        </w:rPr>
        <w:t xml:space="preserve"> </w:t>
      </w:r>
      <w:r w:rsidR="002E0FFA">
        <w:rPr>
          <w:sz w:val="28"/>
          <w:szCs w:val="28"/>
        </w:rPr>
        <w:t>пункт 1 статьи 29 дополнить абзацем 12, изложив его в следующей редакции:</w:t>
      </w:r>
    </w:p>
    <w:p w:rsidR="002E0FFA" w:rsidRDefault="002E0FFA" w:rsidP="002E0FFA">
      <w:pPr>
        <w:pStyle w:val="31"/>
        <w:tabs>
          <w:tab w:val="left" w:pos="0"/>
        </w:tabs>
        <w:spacing w:before="0" w:after="0" w:line="240" w:lineRule="auto"/>
        <w:ind w:firstLine="567"/>
        <w:rPr>
          <w:sz w:val="28"/>
          <w:szCs w:val="28"/>
        </w:rPr>
      </w:pPr>
      <w:r>
        <w:rPr>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roofErr w:type="gramStart"/>
      <w:r>
        <w:rPr>
          <w:sz w:val="28"/>
          <w:szCs w:val="28"/>
        </w:rPr>
        <w:t>.»;</w:t>
      </w:r>
      <w:proofErr w:type="gramEnd"/>
    </w:p>
    <w:p w:rsidR="002E0FFA" w:rsidRDefault="002E0FFA" w:rsidP="002E0FFA">
      <w:pPr>
        <w:pStyle w:val="ab"/>
        <w:numPr>
          <w:ilvl w:val="1"/>
          <w:numId w:val="6"/>
        </w:numPr>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абзац 4 пункта 1 статьи 32 </w:t>
      </w:r>
      <w:r>
        <w:rPr>
          <w:rFonts w:ascii="Times New Roman" w:eastAsia="Times New Roman" w:hAnsi="Times New Roman" w:cs="Times New Roman"/>
          <w:color w:val="auto"/>
          <w:sz w:val="28"/>
          <w:szCs w:val="28"/>
          <w:lang w:eastAsia="en-US"/>
        </w:rPr>
        <w:t>изложить в следующей редакции:</w:t>
      </w:r>
    </w:p>
    <w:p w:rsidR="002E0FFA" w:rsidRDefault="002E0FFA" w:rsidP="002E0FFA">
      <w:pPr>
        <w:tabs>
          <w:tab w:val="left" w:pos="0"/>
        </w:tabs>
        <w:ind w:firstLine="567"/>
        <w:jc w:val="both"/>
        <w:rPr>
          <w:sz w:val="28"/>
          <w:szCs w:val="28"/>
          <w:lang w:eastAsia="en-US"/>
        </w:rPr>
      </w:pPr>
      <w:r>
        <w:rPr>
          <w:sz w:val="28"/>
          <w:szCs w:val="28"/>
          <w:lang w:eastAsia="en-US"/>
        </w:rPr>
        <w:t>«доходов бюджета по кодам поступлений в бюджет (группам, подгруппам, статьям, подстатьям и элементам классификации доходов)</w:t>
      </w:r>
      <w:proofErr w:type="gramStart"/>
      <w:r>
        <w:rPr>
          <w:sz w:val="28"/>
          <w:szCs w:val="28"/>
          <w:lang w:eastAsia="en-US"/>
        </w:rPr>
        <w:t>;»</w:t>
      </w:r>
      <w:proofErr w:type="gramEnd"/>
      <w:r>
        <w:rPr>
          <w:sz w:val="28"/>
          <w:szCs w:val="28"/>
          <w:lang w:eastAsia="en-US"/>
        </w:rPr>
        <w:t>;</w:t>
      </w:r>
    </w:p>
    <w:p w:rsidR="002E0FFA" w:rsidRDefault="00E42616" w:rsidP="002E0FFA">
      <w:pPr>
        <w:pStyle w:val="31"/>
        <w:numPr>
          <w:ilvl w:val="1"/>
          <w:numId w:val="6"/>
        </w:numPr>
        <w:shd w:val="clear" w:color="auto" w:fill="auto"/>
        <w:tabs>
          <w:tab w:val="left" w:pos="567"/>
          <w:tab w:val="left" w:pos="1181"/>
        </w:tabs>
        <w:spacing w:before="0" w:after="0" w:line="317" w:lineRule="exact"/>
        <w:rPr>
          <w:sz w:val="28"/>
          <w:szCs w:val="28"/>
        </w:rPr>
      </w:pPr>
      <w:r>
        <w:rPr>
          <w:sz w:val="28"/>
          <w:szCs w:val="28"/>
        </w:rPr>
        <w:t xml:space="preserve"> </w:t>
      </w:r>
      <w:r w:rsidR="002E0FFA">
        <w:rPr>
          <w:sz w:val="28"/>
          <w:szCs w:val="28"/>
        </w:rPr>
        <w:t>абзац 8 пункта 1 статьи 32 исключить;</w:t>
      </w:r>
    </w:p>
    <w:p w:rsidR="002E0FFA" w:rsidRDefault="002E0FFA" w:rsidP="002E0FFA">
      <w:pPr>
        <w:pStyle w:val="ab"/>
        <w:numPr>
          <w:ilvl w:val="1"/>
          <w:numId w:val="6"/>
        </w:numPr>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xml:space="preserve">пункт 6 статьи 34 дополнить словами, </w:t>
      </w:r>
      <w:r>
        <w:rPr>
          <w:rFonts w:ascii="Times New Roman" w:eastAsia="Times New Roman" w:hAnsi="Times New Roman" w:cs="Times New Roman"/>
          <w:color w:val="auto"/>
          <w:sz w:val="28"/>
          <w:szCs w:val="28"/>
          <w:lang w:eastAsia="en-US"/>
        </w:rPr>
        <w:t>изложив их в следующей редакции:</w:t>
      </w:r>
    </w:p>
    <w:p w:rsidR="002E0FFA" w:rsidRDefault="002E0FFA" w:rsidP="002E0FFA">
      <w:pPr>
        <w:pStyle w:val="ab"/>
        <w:ind w:left="0"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 а также стандартами осуществления внутреннего муниципального финансового контроля</w:t>
      </w:r>
      <w:proofErr w:type="gramStart"/>
      <w:r>
        <w:rPr>
          <w:rFonts w:ascii="Times New Roman" w:hAnsi="Times New Roman" w:cs="Times New Roman"/>
          <w:color w:val="auto"/>
          <w:sz w:val="28"/>
          <w:szCs w:val="28"/>
        </w:rPr>
        <w:t>.»;</w:t>
      </w:r>
      <w:proofErr w:type="gramEnd"/>
    </w:p>
    <w:p w:rsidR="002E0FFA" w:rsidRDefault="002E0FFA" w:rsidP="002E0FFA">
      <w:pPr>
        <w:pStyle w:val="31"/>
        <w:numPr>
          <w:ilvl w:val="1"/>
          <w:numId w:val="6"/>
        </w:numPr>
        <w:shd w:val="clear" w:color="auto" w:fill="auto"/>
        <w:tabs>
          <w:tab w:val="left" w:pos="0"/>
        </w:tabs>
        <w:spacing w:before="0" w:after="0" w:line="317" w:lineRule="exact"/>
        <w:ind w:left="0" w:firstLine="567"/>
        <w:rPr>
          <w:sz w:val="28"/>
          <w:szCs w:val="28"/>
        </w:rPr>
      </w:pPr>
      <w:r>
        <w:rPr>
          <w:sz w:val="28"/>
          <w:szCs w:val="28"/>
        </w:rPr>
        <w:t xml:space="preserve">в приложении 1 к Положению таблицу (форму) «Информация об использовании бюджетных ассигнований дорожного фонда Соликамского городского округа по состоянию </w:t>
      </w:r>
      <w:proofErr w:type="gramStart"/>
      <w:r>
        <w:rPr>
          <w:sz w:val="28"/>
          <w:szCs w:val="28"/>
        </w:rPr>
        <w:t>на</w:t>
      </w:r>
      <w:proofErr w:type="gramEnd"/>
      <w:r>
        <w:rPr>
          <w:sz w:val="28"/>
          <w:szCs w:val="28"/>
        </w:rPr>
        <w:t>__» изложить в редакции согласно приложению 1 к настоящему решению.</w:t>
      </w:r>
    </w:p>
    <w:p w:rsidR="002E0FFA" w:rsidRDefault="002E0FFA" w:rsidP="002E0FFA">
      <w:pPr>
        <w:pStyle w:val="31"/>
        <w:shd w:val="clear" w:color="auto" w:fill="auto"/>
        <w:spacing w:before="0" w:after="0" w:line="240" w:lineRule="auto"/>
        <w:ind w:firstLine="567"/>
        <w:rPr>
          <w:sz w:val="28"/>
          <w:szCs w:val="28"/>
        </w:rPr>
      </w:pPr>
      <w:r>
        <w:rPr>
          <w:sz w:val="28"/>
          <w:szCs w:val="28"/>
        </w:rPr>
        <w:t>2. Настоящее решение вступает в силу со дня его официального опубликования в газете «Соликамский рабочий» и распространяется на правоотношения, возникшие с 01.01.2017, за исключением абзаца 3 пункта 1.11 и пункта 1.23.</w:t>
      </w:r>
    </w:p>
    <w:p w:rsidR="002E0FFA" w:rsidRDefault="002E0FFA" w:rsidP="002E0FFA">
      <w:pPr>
        <w:pStyle w:val="31"/>
        <w:shd w:val="clear" w:color="auto" w:fill="auto"/>
        <w:spacing w:before="0" w:after="0" w:line="240" w:lineRule="auto"/>
        <w:ind w:firstLine="567"/>
        <w:rPr>
          <w:sz w:val="28"/>
          <w:szCs w:val="28"/>
        </w:rPr>
      </w:pPr>
      <w:r>
        <w:rPr>
          <w:sz w:val="28"/>
          <w:szCs w:val="28"/>
        </w:rPr>
        <w:t xml:space="preserve">3. Абзац 3 пункта 1.11 и пункт 1.23 настоящего решения применяются к правоотношениям, возникающим при составлении и исполнении бюджета </w:t>
      </w:r>
      <w:r>
        <w:rPr>
          <w:sz w:val="28"/>
          <w:szCs w:val="28"/>
        </w:rPr>
        <w:lastRenderedPageBreak/>
        <w:t>Соликамского городского округа, начиная с бюджета на 2018 год и плановый 2019 и 2020 годов.</w:t>
      </w:r>
    </w:p>
    <w:p w:rsidR="002E0FFA" w:rsidRDefault="002E0FFA" w:rsidP="002E0FFA">
      <w:pPr>
        <w:autoSpaceDE w:val="0"/>
        <w:autoSpaceDN w:val="0"/>
        <w:adjustRightInd w:val="0"/>
        <w:jc w:val="both"/>
        <w:rPr>
          <w:sz w:val="28"/>
          <w:szCs w:val="28"/>
        </w:rPr>
      </w:pPr>
    </w:p>
    <w:p w:rsidR="002E0FFA" w:rsidRDefault="002E0FFA" w:rsidP="002E0FFA">
      <w:pPr>
        <w:autoSpaceDE w:val="0"/>
        <w:autoSpaceDN w:val="0"/>
        <w:adjustRightInd w:val="0"/>
        <w:jc w:val="both"/>
        <w:rPr>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i/>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pStyle w:val="ConsPlusNormal"/>
        <w:jc w:val="right"/>
        <w:outlineLvl w:val="1"/>
        <w:rPr>
          <w:rFonts w:ascii="Times New Roman" w:hAnsi="Times New Roman" w:cs="Times New Roman"/>
          <w:sz w:val="28"/>
          <w:szCs w:val="28"/>
        </w:rPr>
      </w:pPr>
    </w:p>
    <w:p w:rsidR="002E0FFA" w:rsidRDefault="002E0FFA" w:rsidP="002E0FFA">
      <w:pPr>
        <w:pStyle w:val="ConsPlusNormal"/>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E0FFA" w:rsidRDefault="002E0FFA" w:rsidP="002E0FFA">
      <w:pPr>
        <w:rPr>
          <w:rFonts w:eastAsiaTheme="minorHAnsi"/>
          <w:sz w:val="28"/>
          <w:szCs w:val="28"/>
          <w:lang w:eastAsia="en-US"/>
        </w:rPr>
        <w:sectPr w:rsidR="002E0FFA">
          <w:pgSz w:w="11906" w:h="16838"/>
          <w:pgMar w:top="1134" w:right="567" w:bottom="1134" w:left="1701" w:header="709" w:footer="709" w:gutter="0"/>
          <w:cols w:space="720"/>
        </w:sectPr>
      </w:pPr>
    </w:p>
    <w:p w:rsidR="002E0FFA" w:rsidRDefault="002E0FFA" w:rsidP="002E0FFA">
      <w:pPr>
        <w:pStyle w:val="ConsPlusNormal"/>
        <w:spacing w:line="240" w:lineRule="exact"/>
        <w:ind w:left="9202"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E0FFA" w:rsidRDefault="002E0FFA" w:rsidP="002E0FFA">
      <w:pPr>
        <w:pStyle w:val="ConsPlusNormal"/>
        <w:spacing w:line="240" w:lineRule="exact"/>
        <w:ind w:left="9202"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 решению Соликамской </w:t>
      </w:r>
    </w:p>
    <w:p w:rsidR="002E0FFA" w:rsidRDefault="002E0FFA" w:rsidP="003C212A">
      <w:pPr>
        <w:pStyle w:val="ConsPlusNormal"/>
        <w:spacing w:line="240" w:lineRule="exact"/>
        <w:ind w:left="9202" w:right="-853" w:firstLine="709"/>
        <w:jc w:val="both"/>
        <w:outlineLvl w:val="1"/>
        <w:rPr>
          <w:rFonts w:ascii="Times New Roman" w:hAnsi="Times New Roman" w:cs="Times New Roman"/>
          <w:sz w:val="28"/>
          <w:szCs w:val="28"/>
        </w:rPr>
      </w:pPr>
      <w:r>
        <w:rPr>
          <w:rFonts w:ascii="Times New Roman" w:hAnsi="Times New Roman" w:cs="Times New Roman"/>
          <w:sz w:val="28"/>
          <w:szCs w:val="28"/>
        </w:rPr>
        <w:t>городской Думы</w:t>
      </w:r>
    </w:p>
    <w:p w:rsidR="003C212A" w:rsidRDefault="009850A2" w:rsidP="003C212A">
      <w:pPr>
        <w:pStyle w:val="ConsPlusNormal"/>
        <w:spacing w:line="240" w:lineRule="exact"/>
        <w:ind w:left="9202" w:right="-711" w:firstLine="709"/>
        <w:jc w:val="both"/>
        <w:outlineLvl w:val="1"/>
        <w:rPr>
          <w:rFonts w:ascii="Times New Roman" w:hAnsi="Times New Roman" w:cs="Times New Roman"/>
          <w:sz w:val="28"/>
          <w:szCs w:val="28"/>
        </w:rPr>
      </w:pPr>
      <w:r>
        <w:rPr>
          <w:rFonts w:ascii="Times New Roman" w:hAnsi="Times New Roman" w:cs="Times New Roman"/>
          <w:sz w:val="28"/>
          <w:szCs w:val="28"/>
        </w:rPr>
        <w:t>от 25.</w:t>
      </w:r>
      <w:r w:rsidR="002E0FFA">
        <w:rPr>
          <w:rFonts w:ascii="Times New Roman" w:hAnsi="Times New Roman" w:cs="Times New Roman"/>
          <w:sz w:val="28"/>
          <w:szCs w:val="28"/>
        </w:rPr>
        <w:t>01.2017 №</w:t>
      </w:r>
      <w:r w:rsidR="00E16380">
        <w:rPr>
          <w:rFonts w:ascii="Times New Roman" w:hAnsi="Times New Roman" w:cs="Times New Roman"/>
          <w:sz w:val="28"/>
          <w:szCs w:val="28"/>
        </w:rPr>
        <w:t xml:space="preserve"> 72</w:t>
      </w:r>
    </w:p>
    <w:p w:rsidR="003C212A" w:rsidRDefault="003C212A" w:rsidP="003C212A">
      <w:pPr>
        <w:pStyle w:val="ConsPlusNormal"/>
        <w:spacing w:line="240" w:lineRule="exact"/>
        <w:ind w:left="9202" w:right="-711" w:firstLine="709"/>
        <w:jc w:val="both"/>
        <w:outlineLvl w:val="1"/>
        <w:rPr>
          <w:rFonts w:ascii="Times New Roman" w:hAnsi="Times New Roman" w:cs="Times New Roman"/>
          <w:sz w:val="28"/>
          <w:szCs w:val="28"/>
        </w:rPr>
      </w:pPr>
    </w:p>
    <w:p w:rsidR="002E0FFA" w:rsidRDefault="002E0FFA" w:rsidP="003C212A">
      <w:pPr>
        <w:pStyle w:val="ConsPlusNormal"/>
        <w:spacing w:line="240" w:lineRule="exact"/>
        <w:ind w:left="9202" w:right="-711" w:firstLine="709"/>
        <w:jc w:val="both"/>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2E0FFA" w:rsidRDefault="002E0FFA" w:rsidP="002E0FFA">
      <w:pPr>
        <w:pStyle w:val="ConsPlusNormal"/>
        <w:spacing w:line="240" w:lineRule="exact"/>
        <w:ind w:left="9912"/>
        <w:jc w:val="both"/>
        <w:rPr>
          <w:rFonts w:ascii="Times New Roman" w:hAnsi="Times New Roman" w:cs="Times New Roman"/>
          <w:sz w:val="28"/>
          <w:szCs w:val="28"/>
        </w:rPr>
      </w:pPr>
      <w:r>
        <w:rPr>
          <w:rFonts w:ascii="Times New Roman" w:hAnsi="Times New Roman" w:cs="Times New Roman"/>
          <w:sz w:val="28"/>
          <w:szCs w:val="28"/>
        </w:rPr>
        <w:t>к Положению о бюджетном процессе</w:t>
      </w:r>
    </w:p>
    <w:p w:rsidR="002E0FFA" w:rsidRDefault="002E0FFA" w:rsidP="002E0FFA">
      <w:pPr>
        <w:pStyle w:val="ConsPlusNormal"/>
        <w:spacing w:line="240" w:lineRule="exact"/>
        <w:ind w:left="9204" w:firstLine="708"/>
        <w:jc w:val="both"/>
        <w:rPr>
          <w:rFonts w:ascii="Times New Roman" w:hAnsi="Times New Roman" w:cs="Times New Roman"/>
          <w:sz w:val="28"/>
          <w:szCs w:val="28"/>
        </w:rPr>
      </w:pPr>
      <w:r>
        <w:rPr>
          <w:rFonts w:ascii="Times New Roman" w:hAnsi="Times New Roman" w:cs="Times New Roman"/>
          <w:sz w:val="28"/>
          <w:szCs w:val="28"/>
        </w:rPr>
        <w:t>в Соликамском городском округе,</w:t>
      </w:r>
    </w:p>
    <w:p w:rsidR="002E0FFA" w:rsidRDefault="002E0FFA" w:rsidP="002E0FFA">
      <w:pPr>
        <w:pStyle w:val="ConsPlusNormal"/>
        <w:spacing w:line="240" w:lineRule="exact"/>
        <w:ind w:left="9204" w:firstLine="708"/>
        <w:jc w:val="both"/>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Соликамской</w:t>
      </w:r>
    </w:p>
    <w:p w:rsidR="002E0FFA" w:rsidRDefault="002E0FFA" w:rsidP="002E0FFA">
      <w:pPr>
        <w:pStyle w:val="ConsPlusNormal"/>
        <w:spacing w:line="240" w:lineRule="exact"/>
        <w:ind w:left="9204" w:firstLine="708"/>
        <w:jc w:val="both"/>
        <w:rPr>
          <w:rFonts w:ascii="Times New Roman" w:hAnsi="Times New Roman" w:cs="Times New Roman"/>
          <w:sz w:val="28"/>
          <w:szCs w:val="28"/>
        </w:rPr>
      </w:pPr>
      <w:r>
        <w:rPr>
          <w:rFonts w:ascii="Times New Roman" w:hAnsi="Times New Roman" w:cs="Times New Roman"/>
          <w:sz w:val="28"/>
          <w:szCs w:val="28"/>
        </w:rPr>
        <w:t xml:space="preserve">городской Думы от 31.10.2007 № 236 </w:t>
      </w:r>
    </w:p>
    <w:p w:rsidR="002E0FFA" w:rsidRDefault="002E0FFA" w:rsidP="002E0FFA">
      <w:pPr>
        <w:pStyle w:val="ConsPlusNormal"/>
        <w:jc w:val="both"/>
        <w:outlineLvl w:val="2"/>
        <w:rPr>
          <w:rFonts w:ascii="Times New Roman" w:hAnsi="Times New Roman" w:cs="Times New Roman"/>
          <w:sz w:val="28"/>
          <w:szCs w:val="28"/>
        </w:rPr>
      </w:pPr>
    </w:p>
    <w:p w:rsidR="002E0FFA" w:rsidRDefault="002E0FFA" w:rsidP="002E0FFA">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Информация</w:t>
      </w:r>
    </w:p>
    <w:p w:rsidR="002E0FFA" w:rsidRDefault="002E0FFA" w:rsidP="002E0FFA">
      <w:pPr>
        <w:pStyle w:val="ConsPlusNormal"/>
        <w:jc w:val="center"/>
        <w:rPr>
          <w:rFonts w:ascii="Times New Roman" w:hAnsi="Times New Roman" w:cs="Times New Roman"/>
          <w:b/>
          <w:sz w:val="28"/>
          <w:szCs w:val="28"/>
        </w:rPr>
      </w:pPr>
      <w:r>
        <w:rPr>
          <w:rFonts w:ascii="Times New Roman" w:hAnsi="Times New Roman" w:cs="Times New Roman"/>
          <w:b/>
          <w:sz w:val="28"/>
          <w:szCs w:val="28"/>
        </w:rPr>
        <w:t>об использовании бюджетных ассигнований дорожного фонда</w:t>
      </w:r>
    </w:p>
    <w:p w:rsidR="002E0FFA" w:rsidRDefault="002E0FFA" w:rsidP="002E0FF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Соликамского городского округа по состоянию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____________</w:t>
      </w:r>
    </w:p>
    <w:p w:rsidR="002E0FFA" w:rsidRDefault="002E0FFA" w:rsidP="002E0FFA">
      <w:pPr>
        <w:pStyle w:val="ConsPlusNormal"/>
        <w:jc w:val="center"/>
        <w:rPr>
          <w:rFonts w:ascii="Times New Roman" w:hAnsi="Times New Roman" w:cs="Times New Roman"/>
          <w:sz w:val="28"/>
          <w:szCs w:val="28"/>
        </w:rPr>
      </w:pPr>
    </w:p>
    <w:p w:rsidR="002E0FFA" w:rsidRDefault="002E0FFA" w:rsidP="002E0FFA">
      <w:pPr>
        <w:pStyle w:val="ConsPlusNormal"/>
        <w:ind w:left="11328" w:firstLine="708"/>
        <w:jc w:val="center"/>
        <w:rPr>
          <w:rFonts w:ascii="Times New Roman" w:hAnsi="Times New Roman" w:cs="Times New Roman"/>
          <w:sz w:val="28"/>
          <w:szCs w:val="28"/>
        </w:rPr>
      </w:pPr>
      <w:r>
        <w:rPr>
          <w:rFonts w:ascii="Times New Roman" w:hAnsi="Times New Roman" w:cs="Times New Roman"/>
          <w:sz w:val="28"/>
          <w:szCs w:val="28"/>
        </w:rPr>
        <w:t>(тыс. руб.)</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44"/>
        <w:gridCol w:w="1276"/>
        <w:gridCol w:w="1247"/>
        <w:gridCol w:w="1729"/>
        <w:gridCol w:w="1701"/>
        <w:gridCol w:w="1417"/>
        <w:gridCol w:w="1702"/>
        <w:gridCol w:w="1525"/>
        <w:gridCol w:w="1701"/>
        <w:gridCol w:w="1984"/>
      </w:tblGrid>
      <w:tr w:rsidR="002E0FFA" w:rsidTr="003C212A">
        <w:tc>
          <w:tcPr>
            <w:tcW w:w="45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4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Раздел, подраздел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Целевая статья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Вид расходов</w:t>
            </w:r>
          </w:p>
        </w:tc>
        <w:tc>
          <w:tcPr>
            <w:tcW w:w="1729"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Остаток бюджетных ассигнований по состоянию на 1 января текущего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Объем бюджетных ассигнований дорожного фонда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Кассовый план на отчетный период</w:t>
            </w:r>
          </w:p>
        </w:tc>
        <w:tc>
          <w:tcPr>
            <w:tcW w:w="1702"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Исполнено за отчетный период (кассовые расходы нарастающим итогом с начала года)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 исполнения за отчетный период (к кассовому плану)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Остаток бюджетных ассигнований на конец отчетного периода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proofErr w:type="spellStart"/>
            <w:r>
              <w:rPr>
                <w:rFonts w:ascii="Times New Roman" w:hAnsi="Times New Roman" w:cs="Times New Roman"/>
                <w:sz w:val="26"/>
                <w:szCs w:val="26"/>
              </w:rPr>
              <w:t>Справочно</w:t>
            </w:r>
            <w:proofErr w:type="spellEnd"/>
            <w:r>
              <w:rPr>
                <w:rFonts w:ascii="Times New Roman" w:hAnsi="Times New Roman" w:cs="Times New Roman"/>
                <w:sz w:val="26"/>
                <w:szCs w:val="26"/>
              </w:rPr>
              <w:t>: сумма неисполненных бюджетных обязательств на конец отчетного периода</w:t>
            </w:r>
          </w:p>
        </w:tc>
      </w:tr>
      <w:tr w:rsidR="002E0FFA" w:rsidTr="003C212A">
        <w:tc>
          <w:tcPr>
            <w:tcW w:w="45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bookmarkStart w:id="1" w:name="P1030"/>
            <w:bookmarkEnd w:id="1"/>
            <w:r>
              <w:rPr>
                <w:rFonts w:ascii="Times New Roman" w:hAnsi="Times New Roman" w:cs="Times New Roman"/>
                <w:sz w:val="26"/>
                <w:szCs w:val="26"/>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bookmarkStart w:id="2" w:name="P1031"/>
            <w:bookmarkEnd w:id="2"/>
            <w:r>
              <w:rPr>
                <w:rFonts w:ascii="Times New Roman" w:hAnsi="Times New Roman" w:cs="Times New Roman"/>
                <w:sz w:val="26"/>
                <w:szCs w:val="26"/>
              </w:rPr>
              <w:t>8</w:t>
            </w:r>
          </w:p>
        </w:tc>
        <w:tc>
          <w:tcPr>
            <w:tcW w:w="1525"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bookmarkStart w:id="3" w:name="P1033"/>
            <w:bookmarkEnd w:id="3"/>
            <w:r>
              <w:rPr>
                <w:rFonts w:ascii="Times New Roman" w:hAnsi="Times New Roman" w:cs="Times New Roman"/>
                <w:sz w:val="26"/>
                <w:szCs w:val="26"/>
              </w:rPr>
              <w:t>10 = (5 + 6- 8)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E0FFA" w:rsidRDefault="002E0FFA">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r>
    </w:tbl>
    <w:p w:rsidR="002E0FFA" w:rsidRDefault="002E0FFA" w:rsidP="002E0FFA">
      <w:pPr>
        <w:pStyle w:val="ConsPlusNormal"/>
        <w:jc w:val="both"/>
        <w:rPr>
          <w:rFonts w:ascii="Times New Roman" w:hAnsi="Times New Roman" w:cs="Times New Roman"/>
          <w:sz w:val="28"/>
          <w:szCs w:val="28"/>
        </w:rPr>
      </w:pPr>
    </w:p>
    <w:p w:rsidR="002E0FFA" w:rsidRDefault="002E0FFA" w:rsidP="002E0FFA">
      <w:pPr>
        <w:rPr>
          <w:sz w:val="28"/>
          <w:szCs w:val="28"/>
        </w:rPr>
        <w:sectPr w:rsidR="002E0FFA">
          <w:pgSz w:w="16838" w:h="11906" w:orient="landscape"/>
          <w:pgMar w:top="1134" w:right="964" w:bottom="567" w:left="567" w:header="709" w:footer="709" w:gutter="0"/>
          <w:cols w:space="720"/>
        </w:sect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spacing w:line="240" w:lineRule="exact"/>
        <w:jc w:val="both"/>
        <w:rPr>
          <w:rFonts w:ascii="Times New Roman" w:hAnsi="Times New Roman" w:cs="Times New Roman"/>
          <w:sz w:val="28"/>
          <w:szCs w:val="28"/>
        </w:rPr>
      </w:pPr>
    </w:p>
    <w:p w:rsidR="009850A2" w:rsidRDefault="009850A2" w:rsidP="002E0FFA">
      <w:pPr>
        <w:pStyle w:val="ConsPlusTitle"/>
        <w:widowControl/>
        <w:spacing w:line="240" w:lineRule="exact"/>
        <w:jc w:val="both"/>
        <w:rPr>
          <w:rFonts w:ascii="Times New Roman" w:hAnsi="Times New Roman" w:cs="Times New Roman"/>
          <w:sz w:val="28"/>
          <w:szCs w:val="28"/>
        </w:rPr>
      </w:pPr>
    </w:p>
    <w:p w:rsidR="009850A2" w:rsidRDefault="00B10F0B" w:rsidP="002E0FFA">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25.01.2017 № 73</w:t>
      </w:r>
    </w:p>
    <w:p w:rsidR="009850A2" w:rsidRDefault="009850A2" w:rsidP="002E0FFA">
      <w:pPr>
        <w:pStyle w:val="ConsPlusTitle"/>
        <w:widowControl/>
        <w:spacing w:line="240" w:lineRule="exact"/>
        <w:jc w:val="both"/>
        <w:rPr>
          <w:rFonts w:ascii="Times New Roman" w:hAnsi="Times New Roman" w:cs="Times New Roman"/>
          <w:sz w:val="28"/>
          <w:szCs w:val="28"/>
        </w:rPr>
      </w:pPr>
    </w:p>
    <w:p w:rsidR="009850A2" w:rsidRDefault="009850A2" w:rsidP="002E0FFA">
      <w:pPr>
        <w:pStyle w:val="ConsPlusTitle"/>
        <w:widowControl/>
        <w:spacing w:line="240" w:lineRule="exact"/>
        <w:jc w:val="both"/>
        <w:rPr>
          <w:rFonts w:ascii="Times New Roman" w:hAnsi="Times New Roman" w:cs="Times New Roman"/>
          <w:sz w:val="28"/>
          <w:szCs w:val="28"/>
        </w:rPr>
      </w:pPr>
    </w:p>
    <w:p w:rsidR="002E0FFA" w:rsidRDefault="002E0FFA" w:rsidP="002E0FFA">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w:t>
      </w:r>
    </w:p>
    <w:p w:rsidR="002E0FFA" w:rsidRDefault="002E0FFA" w:rsidP="002E0FFA">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приватизации муниципального имущества </w:t>
      </w:r>
    </w:p>
    <w:p w:rsidR="002E0FFA" w:rsidRDefault="002E0FFA" w:rsidP="002E0FFA">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Соликамского городского округа, </w:t>
      </w:r>
    </w:p>
    <w:p w:rsidR="002E0FFA" w:rsidRDefault="002E0FFA" w:rsidP="002E0FFA">
      <w:pPr>
        <w:pStyle w:val="ConsPlusTitle"/>
        <w:widowControl/>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утвержденное</w:t>
      </w:r>
      <w:proofErr w:type="gramEnd"/>
      <w:r>
        <w:rPr>
          <w:rFonts w:ascii="Times New Roman" w:hAnsi="Times New Roman" w:cs="Times New Roman"/>
          <w:sz w:val="28"/>
          <w:szCs w:val="28"/>
        </w:rPr>
        <w:t xml:space="preserve"> решением Соликамской </w:t>
      </w:r>
    </w:p>
    <w:p w:rsidR="002E0FFA" w:rsidRDefault="002E0FFA" w:rsidP="002E0FFA">
      <w:pPr>
        <w:pStyle w:val="ConsPlusTitle"/>
        <w:widowControl/>
        <w:spacing w:line="240" w:lineRule="exact"/>
        <w:jc w:val="both"/>
        <w:rPr>
          <w:color w:val="FF0000"/>
          <w:sz w:val="28"/>
          <w:szCs w:val="28"/>
          <w:u w:val="single"/>
        </w:rPr>
      </w:pPr>
      <w:r>
        <w:rPr>
          <w:rFonts w:ascii="Times New Roman" w:hAnsi="Times New Roman" w:cs="Times New Roman"/>
          <w:sz w:val="28"/>
          <w:szCs w:val="28"/>
        </w:rPr>
        <w:t>городской Думы от 30 июля 2008 г. № 428</w:t>
      </w:r>
    </w:p>
    <w:p w:rsidR="002E0FFA" w:rsidRDefault="002E0FFA" w:rsidP="002E0FFA">
      <w:pPr>
        <w:pStyle w:val="ConsPlusTitle"/>
        <w:widowControl/>
        <w:jc w:val="both"/>
        <w:rPr>
          <w:rFonts w:ascii="Times New Roman" w:hAnsi="Times New Roman" w:cs="Times New Roman"/>
          <w:sz w:val="28"/>
          <w:szCs w:val="28"/>
        </w:rPr>
      </w:pPr>
    </w:p>
    <w:p w:rsidR="002E0FFA" w:rsidRDefault="002E0FFA" w:rsidP="002E0FFA">
      <w:pPr>
        <w:pStyle w:val="ConsPlusTitle"/>
        <w:widowControl/>
        <w:jc w:val="center"/>
        <w:rPr>
          <w:rFonts w:ascii="Times New Roman" w:hAnsi="Times New Roman" w:cs="Times New Roman"/>
          <w:sz w:val="28"/>
          <w:szCs w:val="28"/>
        </w:rPr>
      </w:pPr>
    </w:p>
    <w:p w:rsidR="002E0FFA" w:rsidRDefault="002E0FFA" w:rsidP="002E0FFA">
      <w:pPr>
        <w:pStyle w:val="ConsPlusNormal"/>
        <w:jc w:val="both"/>
        <w:rPr>
          <w:rFonts w:ascii="Times New Roman" w:hAnsi="Times New Roman" w:cs="Times New Roman"/>
          <w:sz w:val="28"/>
          <w:szCs w:val="28"/>
        </w:rPr>
      </w:pPr>
      <w:r>
        <w:rPr>
          <w:rFonts w:ascii="Times New Roman" w:hAnsi="Times New Roman" w:cs="Times New Roman"/>
          <w:sz w:val="28"/>
          <w:szCs w:val="28"/>
        </w:rPr>
        <w:tab/>
        <w:t>В соответствии Федеральным законом Российской Федерации от 21.12.2001 № 178 - ФЗ «О приватизации государственного и муниципального имущества», статьями 23, 52 Устава Соликамского городского округа,</w:t>
      </w:r>
    </w:p>
    <w:p w:rsidR="002E0FFA" w:rsidRDefault="002E0FFA" w:rsidP="002E0FFA">
      <w:pPr>
        <w:pStyle w:val="ConsPlusNormal"/>
        <w:jc w:val="both"/>
        <w:rPr>
          <w:rFonts w:ascii="Times New Roman" w:hAnsi="Times New Roman" w:cs="Times New Roman"/>
          <w:sz w:val="28"/>
          <w:szCs w:val="28"/>
        </w:rPr>
      </w:pPr>
    </w:p>
    <w:p w:rsidR="002E0FFA" w:rsidRDefault="002E0FFA" w:rsidP="002E0FFA">
      <w:pPr>
        <w:pStyle w:val="ConsPlusNormal"/>
        <w:jc w:val="both"/>
        <w:rPr>
          <w:rFonts w:ascii="Times New Roman" w:hAnsi="Times New Roman" w:cs="Times New Roman"/>
          <w:sz w:val="28"/>
          <w:szCs w:val="28"/>
        </w:rPr>
      </w:pPr>
      <w:r>
        <w:rPr>
          <w:rFonts w:ascii="Times New Roman" w:hAnsi="Times New Roman" w:cs="Times New Roman"/>
          <w:sz w:val="28"/>
          <w:szCs w:val="28"/>
        </w:rPr>
        <w:tab/>
        <w:t>Соликамская городская Дума РЕШИЛА:</w:t>
      </w:r>
    </w:p>
    <w:p w:rsidR="002E0FFA" w:rsidRDefault="002E0FFA" w:rsidP="002E0FFA">
      <w:pPr>
        <w:pStyle w:val="ConsPlusNormal"/>
        <w:jc w:val="both"/>
        <w:rPr>
          <w:rFonts w:ascii="Times New Roman" w:hAnsi="Times New Roman" w:cs="Times New Roman"/>
          <w:sz w:val="28"/>
          <w:szCs w:val="28"/>
        </w:rPr>
      </w:pPr>
    </w:p>
    <w:p w:rsidR="002E0FFA" w:rsidRDefault="002E0FFA" w:rsidP="002E0F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1. Внести следующие изменения в</w:t>
      </w:r>
      <w:r>
        <w:rPr>
          <w:rFonts w:ascii="Times New Roman" w:hAnsi="Times New Roman" w:cs="Times New Roman"/>
          <w:sz w:val="28"/>
          <w:szCs w:val="28"/>
        </w:rPr>
        <w:t xml:space="preserve"> </w:t>
      </w:r>
      <w:r>
        <w:rPr>
          <w:rFonts w:ascii="Times New Roman" w:hAnsi="Times New Roman" w:cs="Times New Roman"/>
          <w:b w:val="0"/>
          <w:sz w:val="28"/>
          <w:szCs w:val="28"/>
        </w:rPr>
        <w:t>Положение о приватизации муниципального имущества Соликамского городского округа, утвержденное решением Соликамской городской Думы от 30 июля 2008 г. № 428:</w:t>
      </w:r>
    </w:p>
    <w:p w:rsidR="002E0FFA" w:rsidRDefault="002E0FFA" w:rsidP="002E0FFA">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ab/>
        <w:t xml:space="preserve">1.1. Пункт 2.3.9. изложить в следующей редакции: </w:t>
      </w:r>
    </w:p>
    <w:p w:rsidR="002E0FFA" w:rsidRDefault="002E0FFA" w:rsidP="002E0FFA">
      <w:pPr>
        <w:pStyle w:val="ConsPlusTitle"/>
        <w:widowControl/>
        <w:spacing w:line="360" w:lineRule="exact"/>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«2.3.9. обеспечивает размещение на официальном </w:t>
      </w:r>
      <w:hyperlink r:id="rId7" w:tooltip="Приказ Минэкономразвития РФ от 15.09.2010 N 438 &quot;Об определении официального сайта в сети Интернет для размещения информации о приватизации федерального имущества&quot; (Зарегистрировано в Минюсте РФ 19.10.2010 N 18757){КонсультантПлюс}" w:history="1">
        <w:r>
          <w:rPr>
            <w:rStyle w:val="af0"/>
            <w:rFonts w:ascii="Times New Roman" w:hAnsi="Times New Roman" w:cs="Times New Roman"/>
            <w:b w:val="0"/>
            <w:color w:val="auto"/>
            <w:sz w:val="28"/>
            <w:szCs w:val="28"/>
            <w:u w:val="none"/>
          </w:rPr>
          <w:t>сайте</w:t>
        </w:r>
      </w:hyperlink>
      <w:r>
        <w:rPr>
          <w:rFonts w:ascii="Times New Roman" w:hAnsi="Times New Roman" w:cs="Times New Roman"/>
          <w:b w:val="0"/>
          <w:sz w:val="28"/>
          <w:szCs w:val="28"/>
        </w:rPr>
        <w:t xml:space="preserve"> в сети «Интернет</w:t>
      </w:r>
      <w:r w:rsidRPr="009850A2">
        <w:rPr>
          <w:rFonts w:ascii="Times New Roman" w:hAnsi="Times New Roman" w:cs="Times New Roman"/>
          <w:b w:val="0"/>
          <w:sz w:val="28"/>
          <w:szCs w:val="28"/>
        </w:rPr>
        <w:t xml:space="preserve">» </w:t>
      </w:r>
      <w:r w:rsidR="009850A2" w:rsidRPr="009850A2">
        <w:rPr>
          <w:rFonts w:ascii="Times New Roman" w:hAnsi="Times New Roman" w:cs="Times New Roman"/>
          <w:b w:val="0"/>
          <w:sz w:val="28"/>
          <w:szCs w:val="28"/>
          <w:lang w:val="en-US"/>
        </w:rPr>
        <w:t>www</w:t>
      </w:r>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torgi</w:t>
      </w:r>
      <w:proofErr w:type="spellEnd"/>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gov</w:t>
      </w:r>
      <w:proofErr w:type="spellEnd"/>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ru</w:t>
      </w:r>
      <w:proofErr w:type="spellEnd"/>
      <w:r w:rsidR="009850A2">
        <w:t xml:space="preserve"> </w:t>
      </w:r>
      <w:hyperlink r:id="rId8" w:tooltip="Ссылка на КонсультантПлюс" w:history="1">
        <w:r>
          <w:rPr>
            <w:rStyle w:val="af0"/>
            <w:rFonts w:ascii="Times New Roman" w:hAnsi="Times New Roman" w:cs="Times New Roman"/>
            <w:b w:val="0"/>
            <w:color w:val="auto"/>
            <w:sz w:val="28"/>
            <w:szCs w:val="28"/>
            <w:u w:val="none"/>
          </w:rPr>
          <w:t>прогнозного плана</w:t>
        </w:r>
      </w:hyperlink>
      <w:r>
        <w:rPr>
          <w:rFonts w:ascii="Times New Roman" w:hAnsi="Times New Roman" w:cs="Times New Roman"/>
          <w:b w:val="0"/>
          <w:sz w:val="28"/>
          <w:szCs w:val="28"/>
        </w:rPr>
        <w:t xml:space="preserve">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2E0FFA" w:rsidRDefault="002E0FFA" w:rsidP="002E0FFA">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ab/>
        <w:t xml:space="preserve">1.2. Пункт 2.4.6. </w:t>
      </w:r>
      <w:r>
        <w:rPr>
          <w:rFonts w:ascii="Times New Roman" w:hAnsi="Times New Roman" w:cs="Times New Roman"/>
          <w:b w:val="0"/>
          <w:sz w:val="28"/>
          <w:szCs w:val="28"/>
        </w:rPr>
        <w:tab/>
        <w:t xml:space="preserve">изложить в следующей редакции: </w:t>
      </w:r>
    </w:p>
    <w:p w:rsidR="002E0FFA" w:rsidRDefault="002E0FFA" w:rsidP="002E0FFA">
      <w:pPr>
        <w:pStyle w:val="ConsPlusTitle"/>
        <w:widowControl/>
        <w:spacing w:line="360" w:lineRule="exact"/>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«2.4.6. в соответствии с федеральным законодательством о приватизации обеспечивает размещение сведений о продаже муниципального имущества, о результатах сделок приватизации в обязательном порядке на официальном </w:t>
      </w:r>
      <w:hyperlink r:id="rId9" w:tooltip="Приказ Минэкономразвития РФ от 15.09.2010 N 438 &quot;Об определении официального сайта в сети Интернет для размещения информации о приватизации федерального имущества&quot; (Зарегистрировано в Минюсте РФ 19.10.2010 N 18757){КонсультантПлюс}" w:history="1">
        <w:r>
          <w:rPr>
            <w:rStyle w:val="af0"/>
            <w:rFonts w:ascii="Times New Roman" w:hAnsi="Times New Roman" w:cs="Times New Roman"/>
            <w:b w:val="0"/>
            <w:color w:val="auto"/>
            <w:sz w:val="28"/>
            <w:szCs w:val="28"/>
            <w:u w:val="none"/>
          </w:rPr>
          <w:t>сайте</w:t>
        </w:r>
      </w:hyperlink>
      <w:r>
        <w:rPr>
          <w:rFonts w:ascii="Times New Roman" w:hAnsi="Times New Roman" w:cs="Times New Roman"/>
          <w:b w:val="0"/>
          <w:sz w:val="28"/>
          <w:szCs w:val="28"/>
        </w:rPr>
        <w:t xml:space="preserve"> в сети «Интернет»</w:t>
      </w:r>
      <w:r w:rsidR="009850A2">
        <w:rPr>
          <w:rFonts w:ascii="Times New Roman" w:hAnsi="Times New Roman" w:cs="Times New Roman"/>
          <w:b w:val="0"/>
          <w:sz w:val="28"/>
          <w:szCs w:val="28"/>
        </w:rPr>
        <w:t xml:space="preserve"> </w:t>
      </w:r>
      <w:r w:rsidR="009850A2" w:rsidRPr="009850A2">
        <w:rPr>
          <w:rFonts w:ascii="Times New Roman" w:hAnsi="Times New Roman" w:cs="Times New Roman"/>
          <w:b w:val="0"/>
          <w:sz w:val="28"/>
          <w:szCs w:val="28"/>
          <w:lang w:val="en-US"/>
        </w:rPr>
        <w:t>www</w:t>
      </w:r>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torgi</w:t>
      </w:r>
      <w:proofErr w:type="spellEnd"/>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gov</w:t>
      </w:r>
      <w:proofErr w:type="spellEnd"/>
      <w:r w:rsidR="009850A2" w:rsidRPr="009850A2">
        <w:rPr>
          <w:rFonts w:ascii="Times New Roman" w:hAnsi="Times New Roman" w:cs="Times New Roman"/>
          <w:b w:val="0"/>
          <w:sz w:val="28"/>
          <w:szCs w:val="28"/>
        </w:rPr>
        <w:t>.</w:t>
      </w:r>
      <w:proofErr w:type="spellStart"/>
      <w:r w:rsidR="009850A2" w:rsidRPr="009850A2">
        <w:rPr>
          <w:rFonts w:ascii="Times New Roman" w:hAnsi="Times New Roman" w:cs="Times New Roman"/>
          <w:b w:val="0"/>
          <w:sz w:val="28"/>
          <w:szCs w:val="28"/>
          <w:lang w:val="en-US"/>
        </w:rPr>
        <w:t>ru</w:t>
      </w:r>
      <w:proofErr w:type="spellEnd"/>
      <w:r>
        <w:rPr>
          <w:rFonts w:ascii="Times New Roman" w:hAnsi="Times New Roman" w:cs="Times New Roman"/>
          <w:b w:val="0"/>
          <w:sz w:val="28"/>
          <w:szCs w:val="28"/>
        </w:rPr>
        <w:t>, а также на сайте администрации города Соликамска».</w:t>
      </w:r>
    </w:p>
    <w:p w:rsidR="002E0FFA" w:rsidRDefault="002E0FFA" w:rsidP="002E0FFA">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lastRenderedPageBreak/>
        <w:tab/>
        <w:t>2. Настоящее решение вступает в силу со дня его официального опубликования в газете «Соликамский рабочий».</w:t>
      </w:r>
    </w:p>
    <w:p w:rsidR="002E0FFA" w:rsidRDefault="002E0FFA" w:rsidP="002E0FFA">
      <w:pPr>
        <w:autoSpaceDE w:val="0"/>
        <w:autoSpaceDN w:val="0"/>
        <w:adjustRightInd w:val="0"/>
        <w:jc w:val="both"/>
        <w:rPr>
          <w:sz w:val="28"/>
          <w:szCs w:val="28"/>
        </w:rPr>
      </w:pPr>
    </w:p>
    <w:p w:rsidR="002E0FFA" w:rsidRDefault="002E0FFA" w:rsidP="002E0FFA">
      <w:pPr>
        <w:autoSpaceDE w:val="0"/>
        <w:autoSpaceDN w:val="0"/>
        <w:adjustRightInd w:val="0"/>
        <w:jc w:val="both"/>
        <w:rPr>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i/>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pStyle w:val="ConsPlusNormal"/>
        <w:jc w:val="right"/>
        <w:outlineLvl w:val="1"/>
        <w:rPr>
          <w:rFonts w:ascii="Times New Roman" w:hAnsi="Times New Roman" w:cs="Times New Roman"/>
          <w:sz w:val="28"/>
          <w:szCs w:val="28"/>
        </w:rPr>
      </w:pPr>
    </w:p>
    <w:p w:rsidR="002E0FFA" w:rsidRDefault="002E0FFA" w:rsidP="002E0FFA">
      <w:pPr>
        <w:pStyle w:val="ConsPlusNormal"/>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E0FFA" w:rsidRDefault="002E0FFA" w:rsidP="002E0FFA">
      <w:pPr>
        <w:rPr>
          <w:rFonts w:eastAsiaTheme="minorHAnsi"/>
          <w:sz w:val="28"/>
          <w:szCs w:val="28"/>
          <w:lang w:eastAsia="en-US"/>
        </w:rPr>
        <w:sectPr w:rsidR="002E0FFA">
          <w:pgSz w:w="11906" w:h="16838"/>
          <w:pgMar w:top="1134" w:right="567" w:bottom="1134" w:left="1701" w:header="709" w:footer="709" w:gutter="0"/>
          <w:cols w:space="720"/>
        </w:sectPr>
      </w:pPr>
    </w:p>
    <w:p w:rsidR="002E0FFA" w:rsidRDefault="002E0FFA" w:rsidP="00F734D6">
      <w:pPr>
        <w:pStyle w:val="a9"/>
        <w:spacing w:line="240" w:lineRule="exact"/>
        <w:jc w:val="center"/>
        <w:rPr>
          <w:b/>
          <w:sz w:val="28"/>
          <w:szCs w:val="28"/>
        </w:rPr>
      </w:pPr>
      <w:r>
        <w:rPr>
          <w:sz w:val="28"/>
          <w:szCs w:val="28"/>
        </w:rPr>
        <w:lastRenderedPageBreak/>
        <w:tab/>
      </w:r>
      <w:r>
        <w:rPr>
          <w:sz w:val="28"/>
          <w:szCs w:val="28"/>
        </w:rPr>
        <w:tab/>
      </w:r>
      <w:r>
        <w:rPr>
          <w:sz w:val="28"/>
          <w:szCs w:val="28"/>
        </w:rPr>
        <w:tab/>
      </w:r>
      <w:r>
        <w:rPr>
          <w:sz w:val="28"/>
          <w:szCs w:val="28"/>
        </w:rPr>
        <w:tab/>
      </w: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ind w:right="3663"/>
        <w:rPr>
          <w:b/>
          <w:sz w:val="28"/>
          <w:szCs w:val="28"/>
        </w:rPr>
      </w:pPr>
    </w:p>
    <w:p w:rsidR="002E0FFA" w:rsidRDefault="002E0FFA" w:rsidP="002E0FFA">
      <w:pPr>
        <w:spacing w:line="240" w:lineRule="exact"/>
        <w:ind w:right="3663"/>
        <w:jc w:val="both"/>
        <w:rPr>
          <w:b/>
          <w:sz w:val="28"/>
          <w:szCs w:val="28"/>
        </w:rPr>
      </w:pPr>
    </w:p>
    <w:p w:rsidR="002E0FFA" w:rsidRDefault="002E0FFA" w:rsidP="002E0FFA">
      <w:pPr>
        <w:spacing w:line="240" w:lineRule="exact"/>
        <w:ind w:right="3663"/>
        <w:jc w:val="both"/>
        <w:rPr>
          <w:b/>
          <w:sz w:val="28"/>
          <w:szCs w:val="28"/>
        </w:rPr>
      </w:pPr>
    </w:p>
    <w:p w:rsidR="002E0FFA" w:rsidRDefault="002E0FFA" w:rsidP="002E0FFA">
      <w:pPr>
        <w:spacing w:line="240" w:lineRule="exact"/>
        <w:jc w:val="both"/>
        <w:rPr>
          <w:b/>
          <w:sz w:val="28"/>
          <w:szCs w:val="28"/>
        </w:rPr>
      </w:pPr>
    </w:p>
    <w:p w:rsidR="002E0FFA" w:rsidRDefault="00B10F0B" w:rsidP="002E0FFA">
      <w:pPr>
        <w:spacing w:line="240" w:lineRule="exact"/>
        <w:jc w:val="both"/>
        <w:rPr>
          <w:b/>
          <w:sz w:val="28"/>
          <w:szCs w:val="28"/>
        </w:rPr>
      </w:pPr>
      <w:r>
        <w:rPr>
          <w:b/>
          <w:sz w:val="28"/>
          <w:szCs w:val="28"/>
        </w:rPr>
        <w:t>25.01.2017</w:t>
      </w:r>
      <w:r>
        <w:rPr>
          <w:b/>
          <w:sz w:val="28"/>
          <w:szCs w:val="28"/>
        </w:rPr>
        <w:tab/>
        <w:t>№ 74</w:t>
      </w: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F734D6" w:rsidRDefault="00F734D6" w:rsidP="002E0FFA">
      <w:pPr>
        <w:spacing w:line="240" w:lineRule="exact"/>
        <w:jc w:val="both"/>
        <w:rPr>
          <w:b/>
          <w:sz w:val="28"/>
          <w:szCs w:val="28"/>
        </w:rPr>
      </w:pPr>
    </w:p>
    <w:p w:rsidR="002E0FFA" w:rsidRDefault="002E0FFA" w:rsidP="002E0FFA">
      <w:pPr>
        <w:spacing w:line="240" w:lineRule="exact"/>
        <w:jc w:val="both"/>
        <w:rPr>
          <w:b/>
          <w:sz w:val="28"/>
          <w:szCs w:val="28"/>
        </w:rPr>
      </w:pPr>
      <w:r>
        <w:rPr>
          <w:b/>
          <w:sz w:val="28"/>
          <w:szCs w:val="28"/>
        </w:rPr>
        <w:t xml:space="preserve">О внесении изменений в решение Соликамской </w:t>
      </w:r>
    </w:p>
    <w:p w:rsidR="002E0FFA" w:rsidRDefault="002E0FFA" w:rsidP="002E0FFA">
      <w:pPr>
        <w:spacing w:line="240" w:lineRule="exact"/>
        <w:jc w:val="both"/>
        <w:rPr>
          <w:b/>
          <w:sz w:val="28"/>
          <w:szCs w:val="28"/>
        </w:rPr>
      </w:pPr>
      <w:r>
        <w:rPr>
          <w:b/>
          <w:sz w:val="28"/>
          <w:szCs w:val="28"/>
        </w:rPr>
        <w:t xml:space="preserve">городской Думы от 25.06.2008 № 408 </w:t>
      </w:r>
    </w:p>
    <w:p w:rsidR="002E0FFA" w:rsidRDefault="002E0FFA" w:rsidP="002E0FFA">
      <w:pPr>
        <w:spacing w:line="240" w:lineRule="exact"/>
        <w:jc w:val="both"/>
        <w:rPr>
          <w:b/>
          <w:sz w:val="28"/>
          <w:szCs w:val="28"/>
        </w:rPr>
      </w:pPr>
      <w:r>
        <w:rPr>
          <w:b/>
          <w:sz w:val="28"/>
          <w:szCs w:val="28"/>
        </w:rPr>
        <w:t xml:space="preserve">«Об утверждении Положения об управлении и </w:t>
      </w:r>
    </w:p>
    <w:p w:rsidR="002E0FFA" w:rsidRDefault="002E0FFA" w:rsidP="002E0FFA">
      <w:pPr>
        <w:spacing w:line="240" w:lineRule="exact"/>
        <w:jc w:val="both"/>
        <w:rPr>
          <w:b/>
          <w:sz w:val="28"/>
          <w:szCs w:val="28"/>
        </w:rPr>
      </w:pPr>
      <w:proofErr w:type="gramStart"/>
      <w:r>
        <w:rPr>
          <w:b/>
          <w:sz w:val="28"/>
          <w:szCs w:val="28"/>
        </w:rPr>
        <w:t>распоряжении</w:t>
      </w:r>
      <w:proofErr w:type="gramEnd"/>
      <w:r>
        <w:rPr>
          <w:b/>
          <w:sz w:val="28"/>
          <w:szCs w:val="28"/>
        </w:rPr>
        <w:t xml:space="preserve"> имуществом, находящимся </w:t>
      </w:r>
    </w:p>
    <w:p w:rsidR="002E0FFA" w:rsidRDefault="002E0FFA" w:rsidP="002E0FFA">
      <w:pPr>
        <w:spacing w:line="240" w:lineRule="exact"/>
        <w:jc w:val="both"/>
        <w:rPr>
          <w:b/>
          <w:sz w:val="28"/>
          <w:szCs w:val="28"/>
        </w:rPr>
      </w:pPr>
      <w:r>
        <w:rPr>
          <w:b/>
          <w:sz w:val="28"/>
          <w:szCs w:val="28"/>
        </w:rPr>
        <w:t xml:space="preserve">в муниципальной собственности Соликамского </w:t>
      </w:r>
    </w:p>
    <w:p w:rsidR="002E0FFA" w:rsidRDefault="002E0FFA" w:rsidP="002E0FFA">
      <w:pPr>
        <w:spacing w:line="240" w:lineRule="exact"/>
        <w:jc w:val="both"/>
        <w:rPr>
          <w:b/>
          <w:sz w:val="28"/>
          <w:szCs w:val="28"/>
        </w:rPr>
      </w:pPr>
      <w:r>
        <w:rPr>
          <w:b/>
          <w:sz w:val="28"/>
          <w:szCs w:val="28"/>
        </w:rPr>
        <w:t>городского округа»</w:t>
      </w:r>
    </w:p>
    <w:p w:rsidR="002E0FFA" w:rsidRDefault="002E0FFA" w:rsidP="002E0FFA">
      <w:pPr>
        <w:jc w:val="both"/>
        <w:rPr>
          <w:b/>
          <w:sz w:val="28"/>
          <w:szCs w:val="28"/>
        </w:rPr>
      </w:pPr>
    </w:p>
    <w:p w:rsidR="002E0FFA" w:rsidRDefault="002E0FFA" w:rsidP="002E0FFA">
      <w:pPr>
        <w:ind w:firstLine="539"/>
        <w:jc w:val="both"/>
        <w:rPr>
          <w:sz w:val="28"/>
          <w:szCs w:val="28"/>
        </w:rPr>
      </w:pPr>
      <w:r>
        <w:rPr>
          <w:sz w:val="28"/>
          <w:szCs w:val="28"/>
        </w:rPr>
        <w:t xml:space="preserve">В соответствии </w:t>
      </w:r>
      <w:r>
        <w:rPr>
          <w:color w:val="000000"/>
          <w:sz w:val="28"/>
          <w:szCs w:val="28"/>
        </w:rPr>
        <w:t xml:space="preserve">с Федеральным законом от 21.12.2001 г. № 178-ФЗ «О приватизации государственного и муниципального имущества», Федеральным законом от </w:t>
      </w:r>
      <w:r>
        <w:rPr>
          <w:sz w:val="28"/>
          <w:szCs w:val="28"/>
        </w:rPr>
        <w:t xml:space="preserve">26.07.2006 г. № 135-ФЗ «О защите конкуренции», статьями 23, 52 Устава Соликамского городского округа, </w:t>
      </w:r>
    </w:p>
    <w:p w:rsidR="002E0FFA" w:rsidRDefault="002E0FFA" w:rsidP="002E0FFA">
      <w:pPr>
        <w:ind w:firstLine="539"/>
        <w:jc w:val="both"/>
        <w:rPr>
          <w:b/>
          <w:sz w:val="28"/>
          <w:szCs w:val="28"/>
        </w:rPr>
      </w:pPr>
    </w:p>
    <w:p w:rsidR="002E0FFA" w:rsidRDefault="002E0FFA" w:rsidP="002E0FFA">
      <w:pPr>
        <w:ind w:firstLine="539"/>
        <w:jc w:val="both"/>
        <w:rPr>
          <w:sz w:val="28"/>
          <w:szCs w:val="28"/>
        </w:rPr>
      </w:pPr>
      <w:r>
        <w:rPr>
          <w:sz w:val="28"/>
          <w:szCs w:val="28"/>
        </w:rPr>
        <w:t>Соликамская  городская Дума РЕШИЛА:</w:t>
      </w:r>
    </w:p>
    <w:p w:rsidR="002E0FFA" w:rsidRDefault="002E0FFA" w:rsidP="002E0FFA">
      <w:pPr>
        <w:ind w:firstLine="539"/>
        <w:jc w:val="both"/>
        <w:rPr>
          <w:sz w:val="28"/>
          <w:szCs w:val="28"/>
        </w:rPr>
      </w:pPr>
    </w:p>
    <w:p w:rsidR="002E0FFA" w:rsidRDefault="002E0FFA" w:rsidP="002E0FFA">
      <w:pPr>
        <w:ind w:firstLine="539"/>
        <w:jc w:val="both"/>
        <w:rPr>
          <w:sz w:val="28"/>
          <w:szCs w:val="28"/>
        </w:rPr>
      </w:pPr>
      <w:r>
        <w:rPr>
          <w:sz w:val="28"/>
          <w:szCs w:val="28"/>
        </w:rPr>
        <w:t>1.</w:t>
      </w:r>
      <w:r>
        <w:rPr>
          <w:b/>
          <w:szCs w:val="28"/>
        </w:rPr>
        <w:t xml:space="preserve"> </w:t>
      </w:r>
      <w:r>
        <w:rPr>
          <w:sz w:val="28"/>
          <w:szCs w:val="28"/>
        </w:rPr>
        <w:t xml:space="preserve">Внести следующие изменения в Положение об управлении и распоряжении имуществом, находящимся в муниципальной собственности Соликамского городского округа,  утвержденное решением Соликамской городской Думы от 25 июня </w:t>
      </w:r>
      <w:smartTag w:uri="urn:schemas-microsoft-com:office:smarttags" w:element="metricconverter">
        <w:smartTagPr>
          <w:attr w:name="ProductID" w:val="2008 г"/>
        </w:smartTagPr>
        <w:r>
          <w:rPr>
            <w:sz w:val="28"/>
            <w:szCs w:val="28"/>
          </w:rPr>
          <w:t>2008 г</w:t>
        </w:r>
      </w:smartTag>
      <w:r>
        <w:rPr>
          <w:sz w:val="28"/>
          <w:szCs w:val="28"/>
        </w:rPr>
        <w:t>. № 408:</w:t>
      </w:r>
    </w:p>
    <w:p w:rsidR="002E0FFA" w:rsidRDefault="002E0FFA" w:rsidP="002E0FFA">
      <w:pPr>
        <w:spacing w:line="360" w:lineRule="exact"/>
        <w:ind w:firstLine="539"/>
        <w:jc w:val="both"/>
        <w:rPr>
          <w:sz w:val="28"/>
          <w:szCs w:val="28"/>
        </w:rPr>
      </w:pPr>
      <w:r>
        <w:rPr>
          <w:sz w:val="28"/>
          <w:szCs w:val="28"/>
        </w:rPr>
        <w:t>1.1. в абзаце 4 пункта 4.1. слова «хозяйственных обществ» заменить словами «акционерных обществ»;</w:t>
      </w:r>
    </w:p>
    <w:p w:rsidR="002E0FFA" w:rsidRDefault="002E0FFA" w:rsidP="002E0FFA">
      <w:pPr>
        <w:spacing w:line="360" w:lineRule="exact"/>
        <w:ind w:firstLine="539"/>
        <w:jc w:val="both"/>
        <w:rPr>
          <w:sz w:val="28"/>
          <w:szCs w:val="28"/>
        </w:rPr>
      </w:pPr>
      <w:r>
        <w:rPr>
          <w:sz w:val="28"/>
          <w:szCs w:val="28"/>
        </w:rPr>
        <w:t>1.2. пункт 11.5. исключить;</w:t>
      </w:r>
    </w:p>
    <w:p w:rsidR="002E0FFA" w:rsidRDefault="002E0FFA" w:rsidP="002E0FFA">
      <w:pPr>
        <w:spacing w:line="360" w:lineRule="exact"/>
        <w:ind w:firstLine="539"/>
        <w:jc w:val="both"/>
        <w:rPr>
          <w:sz w:val="28"/>
          <w:szCs w:val="28"/>
        </w:rPr>
      </w:pPr>
      <w:r>
        <w:rPr>
          <w:sz w:val="28"/>
          <w:szCs w:val="28"/>
        </w:rPr>
        <w:t>1.3. пункт 13.4. дополнить абзацем 10 следующего содержания:</w:t>
      </w:r>
    </w:p>
    <w:p w:rsidR="002E0FFA" w:rsidRDefault="002E0FFA" w:rsidP="002E0FFA">
      <w:pPr>
        <w:autoSpaceDE w:val="0"/>
        <w:autoSpaceDN w:val="0"/>
        <w:adjustRightInd w:val="0"/>
        <w:ind w:firstLine="540"/>
        <w:jc w:val="both"/>
        <w:rPr>
          <w:sz w:val="28"/>
          <w:szCs w:val="28"/>
        </w:rPr>
      </w:pPr>
      <w:r>
        <w:rPr>
          <w:sz w:val="28"/>
          <w:szCs w:val="28"/>
        </w:rPr>
        <w:t>«товариществам собственников жилья в целях осуществления уставной деятельности».</w:t>
      </w:r>
    </w:p>
    <w:p w:rsidR="002E0FFA" w:rsidRDefault="002E0FFA" w:rsidP="002E0FFA">
      <w:pPr>
        <w:autoSpaceDE w:val="0"/>
        <w:autoSpaceDN w:val="0"/>
        <w:adjustRightInd w:val="0"/>
        <w:ind w:firstLine="540"/>
        <w:jc w:val="both"/>
        <w:rPr>
          <w:sz w:val="28"/>
          <w:szCs w:val="28"/>
        </w:rPr>
      </w:pPr>
      <w:r>
        <w:rPr>
          <w:sz w:val="28"/>
          <w:szCs w:val="28"/>
        </w:rPr>
        <w:t>2. Настоящее решение вступает в силу со дня его официального опубликования в газете «Соликамский рабочий».</w:t>
      </w: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2E0FFA" w:rsidRDefault="002E0FFA" w:rsidP="002E0FFA">
      <w:pPr>
        <w:pStyle w:val="6"/>
        <w:spacing w:line="240" w:lineRule="exact"/>
      </w:pPr>
    </w:p>
    <w:p w:rsidR="008225D9" w:rsidRDefault="008225D9" w:rsidP="002E0FFA">
      <w:pPr>
        <w:pStyle w:val="6"/>
        <w:spacing w:line="240" w:lineRule="exact"/>
      </w:pPr>
    </w:p>
    <w:p w:rsidR="008225D9" w:rsidRDefault="008225D9" w:rsidP="002E0FFA">
      <w:pPr>
        <w:pStyle w:val="6"/>
        <w:spacing w:line="240" w:lineRule="exact"/>
      </w:pPr>
    </w:p>
    <w:p w:rsidR="008225D9" w:rsidRDefault="00B10F0B" w:rsidP="002E0FFA">
      <w:pPr>
        <w:pStyle w:val="6"/>
        <w:spacing w:line="240" w:lineRule="exact"/>
      </w:pPr>
      <w:r>
        <w:t>25.01.2017</w:t>
      </w:r>
      <w:r>
        <w:tab/>
        <w:t>№ 75</w:t>
      </w:r>
    </w:p>
    <w:p w:rsidR="008225D9" w:rsidRDefault="008225D9" w:rsidP="002E0FFA">
      <w:pPr>
        <w:pStyle w:val="6"/>
        <w:spacing w:line="240" w:lineRule="exact"/>
      </w:pPr>
    </w:p>
    <w:p w:rsidR="008225D9" w:rsidRDefault="008225D9" w:rsidP="002E0FFA">
      <w:pPr>
        <w:pStyle w:val="6"/>
        <w:spacing w:line="240" w:lineRule="exact"/>
      </w:pPr>
    </w:p>
    <w:p w:rsidR="002E0FFA" w:rsidRDefault="002E0FFA" w:rsidP="002E0FFA">
      <w:pPr>
        <w:pStyle w:val="6"/>
        <w:spacing w:line="240" w:lineRule="exact"/>
      </w:pPr>
      <w:r>
        <w:t xml:space="preserve">Об установлении корректирующего коэффициента  </w:t>
      </w:r>
    </w:p>
    <w:p w:rsidR="002E0FFA" w:rsidRDefault="002E0FFA" w:rsidP="002E0FFA">
      <w:pPr>
        <w:pStyle w:val="6"/>
        <w:spacing w:line="240" w:lineRule="exact"/>
      </w:pPr>
      <w:r>
        <w:t>к ставкам арендной платы за земельные участки,</w:t>
      </w:r>
    </w:p>
    <w:p w:rsidR="002E0FFA" w:rsidRDefault="002E0FFA" w:rsidP="002E0FFA">
      <w:pPr>
        <w:pStyle w:val="6"/>
        <w:spacing w:line="240" w:lineRule="exact"/>
      </w:pPr>
      <w:r>
        <w:t xml:space="preserve">государственная </w:t>
      </w:r>
      <w:proofErr w:type="gramStart"/>
      <w:r>
        <w:t>собственность</w:t>
      </w:r>
      <w:proofErr w:type="gramEnd"/>
      <w:r>
        <w:t xml:space="preserve"> на которые не разграничена,</w:t>
      </w:r>
    </w:p>
    <w:p w:rsidR="002E0FFA" w:rsidRDefault="002E0FFA" w:rsidP="002E0FFA">
      <w:pPr>
        <w:pStyle w:val="6"/>
        <w:spacing w:line="240" w:lineRule="exact"/>
      </w:pPr>
      <w:r>
        <w:t>и земельные участки, находящиеся  в муниципальной собственности,</w:t>
      </w:r>
    </w:p>
    <w:p w:rsidR="002E0FFA" w:rsidRDefault="002E0FFA" w:rsidP="002E0FFA">
      <w:pPr>
        <w:pStyle w:val="6"/>
        <w:spacing w:line="240" w:lineRule="exact"/>
      </w:pPr>
      <w:proofErr w:type="gramStart"/>
      <w:r>
        <w:t>расположенные на территории Соликамского городского округа,</w:t>
      </w:r>
      <w:proofErr w:type="gramEnd"/>
    </w:p>
    <w:p w:rsidR="002E0FFA" w:rsidRDefault="002E0FFA" w:rsidP="002E0FFA">
      <w:pPr>
        <w:pStyle w:val="6"/>
        <w:spacing w:line="240" w:lineRule="exact"/>
      </w:pPr>
      <w:proofErr w:type="gramStart"/>
      <w:r>
        <w:t xml:space="preserve">предоставленные в аренду без проведения торгов  </w:t>
      </w:r>
      <w:proofErr w:type="gramEnd"/>
    </w:p>
    <w:p w:rsidR="002E0FFA" w:rsidRDefault="002E0FFA" w:rsidP="002E0FFA">
      <w:pPr>
        <w:pStyle w:val="2"/>
        <w:spacing w:line="360" w:lineRule="exact"/>
        <w:ind w:firstLine="720"/>
      </w:pPr>
      <w:proofErr w:type="gramStart"/>
      <w:r>
        <w:t>На основании Земельного кодекса Российской Федерации, Закона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w:t>
      </w:r>
      <w:proofErr w:type="gramEnd"/>
      <w:r>
        <w:t xml:space="preserve"> участков, государственная собственность на которые не разграничена», решения Соликамской городской Думы от 26.03.2008 № 328 «Об утверждении порядка определения размера арендной платы за земельные участки из земель населенных пунктов, находящихся в муниципальной собственности Соликамского городского округа», статьями 23, 46, 52 Устава Соликамского городского округа, </w:t>
      </w:r>
    </w:p>
    <w:p w:rsidR="002E0FFA" w:rsidRDefault="002E0FFA" w:rsidP="002E0FFA">
      <w:pPr>
        <w:pStyle w:val="2"/>
        <w:spacing w:before="0"/>
        <w:ind w:firstLine="720"/>
        <w:rPr>
          <w:szCs w:val="28"/>
        </w:rPr>
      </w:pPr>
    </w:p>
    <w:p w:rsidR="002E0FFA" w:rsidRDefault="002E0FFA" w:rsidP="002E0FFA">
      <w:pPr>
        <w:pStyle w:val="2"/>
        <w:spacing w:before="0"/>
        <w:ind w:firstLine="720"/>
        <w:rPr>
          <w:szCs w:val="28"/>
        </w:rPr>
      </w:pPr>
      <w:r>
        <w:rPr>
          <w:szCs w:val="28"/>
        </w:rPr>
        <w:t>Соликамская городская Дума РЕШИЛА:</w:t>
      </w:r>
    </w:p>
    <w:p w:rsidR="002E0FFA" w:rsidRDefault="002E0FFA" w:rsidP="002E0FFA">
      <w:pPr>
        <w:pStyle w:val="2"/>
        <w:spacing w:before="0"/>
        <w:ind w:firstLine="720"/>
      </w:pPr>
    </w:p>
    <w:p w:rsidR="002E0FFA" w:rsidRDefault="002E0FFA" w:rsidP="002E0FFA">
      <w:pPr>
        <w:pStyle w:val="a9"/>
        <w:spacing w:line="360" w:lineRule="exact"/>
        <w:ind w:firstLine="720"/>
        <w:rPr>
          <w:sz w:val="28"/>
        </w:rPr>
      </w:pPr>
      <w:r>
        <w:rPr>
          <w:sz w:val="28"/>
        </w:rPr>
        <w:t>1. Установить на 2017 год корректирующий коэффициент к ставкам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Соликамского городского округа, предоставленные в аренду без проведения торгов, равный 1,073.</w:t>
      </w:r>
    </w:p>
    <w:p w:rsidR="002E0FFA" w:rsidRDefault="002E0FFA" w:rsidP="002E0FFA">
      <w:pPr>
        <w:pStyle w:val="a9"/>
        <w:spacing w:line="360" w:lineRule="exact"/>
        <w:ind w:firstLine="720"/>
        <w:rPr>
          <w:sz w:val="28"/>
        </w:rPr>
      </w:pPr>
      <w:r>
        <w:rPr>
          <w:sz w:val="28"/>
        </w:rPr>
        <w:lastRenderedPageBreak/>
        <w:t>2. Настоящее решение вступает в силу со дня его официального опубликования в газете «Соликамский рабочий» и распространяется на правоотношения, возникшие с 01.01.2017 г.</w:t>
      </w: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ind w:firstLine="708"/>
        <w:jc w:val="right"/>
        <w:rPr>
          <w:spacing w:val="16"/>
          <w:sz w:val="28"/>
          <w:szCs w:val="28"/>
        </w:rPr>
      </w:pPr>
    </w:p>
    <w:p w:rsidR="002E0FFA" w:rsidRDefault="002E0FFA" w:rsidP="002E0FFA">
      <w:pPr>
        <w:ind w:firstLine="708"/>
        <w:rPr>
          <w:spacing w:val="16"/>
          <w:sz w:val="28"/>
          <w:szCs w:val="28"/>
        </w:rPr>
      </w:pPr>
    </w:p>
    <w:p w:rsidR="002E0FFA" w:rsidRDefault="002E0FFA" w:rsidP="002E0FFA">
      <w:pPr>
        <w:rPr>
          <w:b/>
        </w:rPr>
      </w:pPr>
      <w:r>
        <w:rPr>
          <w:spacing w:val="16"/>
        </w:rPr>
        <w:tab/>
      </w:r>
      <w:r>
        <w:rPr>
          <w:spacing w:val="16"/>
        </w:rPr>
        <w:tab/>
      </w:r>
      <w:r>
        <w:rPr>
          <w:spacing w:val="16"/>
        </w:rPr>
        <w:tab/>
      </w:r>
      <w:r>
        <w:rPr>
          <w:spacing w:val="16"/>
        </w:rPr>
        <w:tab/>
      </w:r>
      <w:r>
        <w:rPr>
          <w:spacing w:val="16"/>
        </w:rPr>
        <w:tab/>
      </w:r>
    </w:p>
    <w:p w:rsidR="002E0FFA" w:rsidRDefault="002E0FFA" w:rsidP="002E0FFA">
      <w:pPr>
        <w:pStyle w:val="ConsPlusNormal"/>
        <w:spacing w:line="240" w:lineRule="exact"/>
        <w:ind w:right="141"/>
        <w:jc w:val="center"/>
        <w:rPr>
          <w:rFonts w:ascii="Times New Roman" w:hAnsi="Times New Roman" w:cs="Times New Roman"/>
          <w:b/>
          <w:sz w:val="28"/>
          <w:szCs w:val="28"/>
        </w:rPr>
      </w:pPr>
    </w:p>
    <w:p w:rsidR="002E0FFA" w:rsidRDefault="002E0FFA" w:rsidP="002E0FFA">
      <w:pPr>
        <w:pStyle w:val="ConsPlusNormal"/>
        <w:spacing w:line="240" w:lineRule="exact"/>
        <w:ind w:right="141"/>
        <w:jc w:val="center"/>
        <w:rPr>
          <w:rFonts w:ascii="Times New Roman" w:hAnsi="Times New Roman" w:cs="Times New Roman"/>
          <w:b/>
          <w:sz w:val="28"/>
          <w:szCs w:val="28"/>
        </w:rPr>
      </w:pPr>
    </w:p>
    <w:p w:rsidR="002E0FFA" w:rsidRDefault="002E0FFA" w:rsidP="002E0FFA">
      <w:pPr>
        <w:pStyle w:val="ConsPlusNormal"/>
        <w:spacing w:line="240" w:lineRule="exact"/>
        <w:ind w:right="141"/>
        <w:jc w:val="center"/>
        <w:rPr>
          <w:rFonts w:ascii="Times New Roman" w:hAnsi="Times New Roman" w:cs="Times New Roman"/>
          <w:b/>
          <w:sz w:val="28"/>
          <w:szCs w:val="28"/>
        </w:rPr>
      </w:pPr>
    </w:p>
    <w:p w:rsidR="002E0FFA" w:rsidRDefault="002E0FFA" w:rsidP="002E0FFA">
      <w:pPr>
        <w:pStyle w:val="ConsPlusNormal"/>
        <w:spacing w:line="240" w:lineRule="exact"/>
        <w:ind w:right="141"/>
        <w:jc w:val="center"/>
        <w:rPr>
          <w:rFonts w:ascii="Times New Roman" w:hAnsi="Times New Roman" w:cs="Times New Roman"/>
          <w:b/>
          <w:sz w:val="28"/>
          <w:szCs w:val="28"/>
        </w:rPr>
      </w:pPr>
    </w:p>
    <w:p w:rsidR="002E0FFA" w:rsidRDefault="002E0FFA" w:rsidP="002E0FFA">
      <w:pPr>
        <w:pStyle w:val="ConsPlusNormal"/>
        <w:ind w:right="142"/>
        <w:jc w:val="both"/>
        <w:rPr>
          <w:rFonts w:ascii="Times New Roman" w:hAnsi="Times New Roman" w:cs="Times New Roman"/>
          <w:sz w:val="28"/>
          <w:szCs w:val="28"/>
        </w:rPr>
      </w:pPr>
    </w:p>
    <w:p w:rsidR="002E0FFA" w:rsidRDefault="002E0FFA" w:rsidP="002E0FFA">
      <w:pPr>
        <w:pStyle w:val="ConsPlusNormal"/>
        <w:ind w:right="142"/>
        <w:jc w:val="both"/>
        <w:rPr>
          <w:rFonts w:ascii="Times New Roman" w:hAnsi="Times New Roman" w:cs="Times New Roman"/>
          <w:sz w:val="28"/>
          <w:szCs w:val="28"/>
        </w:rPr>
      </w:pPr>
    </w:p>
    <w:p w:rsidR="002E0FFA" w:rsidRDefault="002E0FFA" w:rsidP="002E0FFA">
      <w:pPr>
        <w:pStyle w:val="ConsPlusNormal"/>
        <w:ind w:right="142"/>
        <w:jc w:val="both"/>
        <w:rPr>
          <w:rFonts w:ascii="Times New Roman" w:hAnsi="Times New Roman" w:cs="Times New Roman"/>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B10F0B" w:rsidP="002E0FFA">
      <w:pPr>
        <w:pStyle w:val="ConsPlusNormal"/>
        <w:spacing w:line="240" w:lineRule="exact"/>
        <w:ind w:right="142"/>
        <w:jc w:val="both"/>
        <w:rPr>
          <w:rFonts w:ascii="Times New Roman" w:hAnsi="Times New Roman" w:cs="Times New Roman"/>
          <w:b/>
          <w:sz w:val="28"/>
          <w:szCs w:val="28"/>
        </w:rPr>
      </w:pPr>
      <w:r>
        <w:rPr>
          <w:rFonts w:ascii="Times New Roman" w:hAnsi="Times New Roman" w:cs="Times New Roman"/>
          <w:b/>
          <w:sz w:val="28"/>
          <w:szCs w:val="28"/>
        </w:rPr>
        <w:t>25.01.2017</w:t>
      </w:r>
      <w:r>
        <w:rPr>
          <w:rFonts w:ascii="Times New Roman" w:hAnsi="Times New Roman" w:cs="Times New Roman"/>
          <w:b/>
          <w:sz w:val="28"/>
          <w:szCs w:val="28"/>
        </w:rPr>
        <w:tab/>
        <w:t>№ 76</w:t>
      </w: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42F26" w:rsidRDefault="00242F26" w:rsidP="002E0FFA">
      <w:pPr>
        <w:pStyle w:val="ConsPlusNormal"/>
        <w:spacing w:line="240" w:lineRule="exact"/>
        <w:ind w:right="142"/>
        <w:jc w:val="both"/>
        <w:rPr>
          <w:rFonts w:ascii="Times New Roman" w:hAnsi="Times New Roman" w:cs="Times New Roman"/>
          <w:b/>
          <w:sz w:val="28"/>
          <w:szCs w:val="28"/>
        </w:rPr>
      </w:pPr>
    </w:p>
    <w:p w:rsidR="002E0FFA" w:rsidRDefault="00242F26" w:rsidP="002E0FFA">
      <w:pPr>
        <w:pStyle w:val="ConsPlusNormal"/>
        <w:spacing w:line="240" w:lineRule="exact"/>
        <w:ind w:right="142"/>
        <w:jc w:val="both"/>
        <w:rPr>
          <w:rFonts w:ascii="Times New Roman" w:hAnsi="Times New Roman" w:cs="Times New Roman"/>
          <w:b/>
          <w:sz w:val="28"/>
          <w:szCs w:val="28"/>
        </w:rPr>
      </w:pPr>
      <w:r>
        <w:rPr>
          <w:rFonts w:ascii="Times New Roman" w:hAnsi="Times New Roman" w:cs="Times New Roman"/>
          <w:b/>
          <w:sz w:val="28"/>
          <w:szCs w:val="28"/>
        </w:rPr>
        <w:t xml:space="preserve">О признании </w:t>
      </w:r>
      <w:proofErr w:type="gramStart"/>
      <w:r>
        <w:rPr>
          <w:rFonts w:ascii="Times New Roman" w:hAnsi="Times New Roman" w:cs="Times New Roman"/>
          <w:b/>
          <w:sz w:val="28"/>
          <w:szCs w:val="28"/>
        </w:rPr>
        <w:t>утратившим</w:t>
      </w:r>
      <w:proofErr w:type="gramEnd"/>
      <w:r>
        <w:rPr>
          <w:rFonts w:ascii="Times New Roman" w:hAnsi="Times New Roman" w:cs="Times New Roman"/>
          <w:b/>
          <w:sz w:val="28"/>
          <w:szCs w:val="28"/>
        </w:rPr>
        <w:t xml:space="preserve"> силу</w:t>
      </w:r>
      <w:r w:rsidR="002E0FFA">
        <w:rPr>
          <w:rFonts w:ascii="Times New Roman" w:hAnsi="Times New Roman" w:cs="Times New Roman"/>
          <w:b/>
          <w:sz w:val="28"/>
          <w:szCs w:val="28"/>
        </w:rPr>
        <w:t xml:space="preserve"> решения </w:t>
      </w:r>
    </w:p>
    <w:p w:rsidR="002E0FFA" w:rsidRDefault="002E0FFA" w:rsidP="002E0FFA">
      <w:pPr>
        <w:pStyle w:val="ConsPlusNormal"/>
        <w:spacing w:line="240" w:lineRule="exact"/>
        <w:ind w:right="142"/>
        <w:jc w:val="both"/>
        <w:rPr>
          <w:rFonts w:ascii="Times New Roman" w:hAnsi="Times New Roman" w:cs="Times New Roman"/>
          <w:b/>
          <w:sz w:val="28"/>
          <w:szCs w:val="28"/>
        </w:rPr>
      </w:pPr>
      <w:r>
        <w:rPr>
          <w:rFonts w:ascii="Times New Roman" w:hAnsi="Times New Roman" w:cs="Times New Roman"/>
          <w:b/>
          <w:sz w:val="28"/>
          <w:szCs w:val="28"/>
        </w:rPr>
        <w:t xml:space="preserve">Соликамской городской Думы от 30.03.2004 № 296 </w:t>
      </w:r>
    </w:p>
    <w:p w:rsidR="002E0FFA" w:rsidRDefault="002E0FFA" w:rsidP="002E0FFA">
      <w:pPr>
        <w:pStyle w:val="ConsPlusNormal"/>
        <w:spacing w:line="240" w:lineRule="exact"/>
        <w:ind w:right="142"/>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 городской дружине </w:t>
      </w:r>
    </w:p>
    <w:p w:rsidR="002E0FFA" w:rsidRDefault="002E0FFA" w:rsidP="002E0FFA">
      <w:pPr>
        <w:pStyle w:val="ConsPlusNormal"/>
        <w:spacing w:line="240" w:lineRule="exact"/>
        <w:ind w:right="142"/>
        <w:jc w:val="both"/>
        <w:rPr>
          <w:rFonts w:ascii="Times New Roman" w:hAnsi="Times New Roman" w:cs="Times New Roman"/>
          <w:b/>
          <w:sz w:val="28"/>
          <w:szCs w:val="28"/>
        </w:rPr>
      </w:pPr>
      <w:r>
        <w:rPr>
          <w:rFonts w:ascii="Times New Roman" w:hAnsi="Times New Roman" w:cs="Times New Roman"/>
          <w:b/>
          <w:sz w:val="28"/>
          <w:szCs w:val="28"/>
        </w:rPr>
        <w:t>охраны общественного порядка города Соликамска»</w:t>
      </w:r>
    </w:p>
    <w:p w:rsidR="002E0FFA" w:rsidRDefault="002E0FFA" w:rsidP="002E0FFA">
      <w:pPr>
        <w:pStyle w:val="ConsPlusNormal"/>
        <w:spacing w:line="240" w:lineRule="exact"/>
        <w:ind w:right="141"/>
        <w:jc w:val="center"/>
        <w:rPr>
          <w:rFonts w:ascii="Times New Roman" w:hAnsi="Times New Roman" w:cs="Times New Roman"/>
          <w:b/>
          <w:sz w:val="28"/>
          <w:szCs w:val="28"/>
        </w:rPr>
      </w:pPr>
    </w:p>
    <w:p w:rsidR="002E0FFA" w:rsidRDefault="002E0FFA" w:rsidP="002E0FFA">
      <w:pPr>
        <w:pStyle w:val="ConsPlusNormal"/>
        <w:spacing w:line="240" w:lineRule="exact"/>
        <w:ind w:right="4393"/>
        <w:rPr>
          <w:rFonts w:ascii="Times New Roman" w:hAnsi="Times New Roman" w:cs="Times New Roman"/>
          <w:sz w:val="28"/>
          <w:szCs w:val="28"/>
        </w:rPr>
      </w:pPr>
    </w:p>
    <w:p w:rsidR="002E0FFA" w:rsidRDefault="002E0FFA" w:rsidP="002E0FFA">
      <w:pPr>
        <w:autoSpaceDE w:val="0"/>
        <w:autoSpaceDN w:val="0"/>
        <w:adjustRightInd w:val="0"/>
        <w:spacing w:line="360" w:lineRule="exact"/>
        <w:ind w:firstLine="709"/>
        <w:jc w:val="both"/>
        <w:rPr>
          <w:sz w:val="28"/>
          <w:szCs w:val="28"/>
        </w:rPr>
      </w:pPr>
      <w:r>
        <w:rPr>
          <w:sz w:val="28"/>
          <w:szCs w:val="28"/>
        </w:rPr>
        <w:t xml:space="preserve">На основании Федерального закона Российской Федерации от 02.04.2014 № 44-ФЗ «Об участии граждан в охране общественного порядка», Закона Пермского края от 9 июля 2015 г. № 511-ПК, «Об отдельных вопросах участия граждан в охране общественного порядка на территории Пермского края», статьи 23 Устава Соликамского городского округа, </w:t>
      </w:r>
    </w:p>
    <w:p w:rsidR="002E0FFA" w:rsidRDefault="002E0FFA" w:rsidP="002E0FFA">
      <w:pPr>
        <w:autoSpaceDE w:val="0"/>
        <w:autoSpaceDN w:val="0"/>
        <w:adjustRightInd w:val="0"/>
        <w:spacing w:line="360" w:lineRule="exact"/>
        <w:ind w:firstLine="709"/>
        <w:jc w:val="both"/>
        <w:rPr>
          <w:sz w:val="28"/>
          <w:szCs w:val="28"/>
        </w:rPr>
      </w:pPr>
    </w:p>
    <w:p w:rsidR="002E0FFA" w:rsidRDefault="002E0FFA" w:rsidP="002E0FFA">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Соликамская городская Дума РЕШИЛА:</w:t>
      </w:r>
    </w:p>
    <w:p w:rsidR="002E0FFA" w:rsidRDefault="002E0FFA" w:rsidP="002E0FFA">
      <w:pPr>
        <w:pStyle w:val="ConsPlusNormal"/>
        <w:spacing w:line="360" w:lineRule="exact"/>
        <w:ind w:firstLine="540"/>
        <w:jc w:val="both"/>
        <w:rPr>
          <w:rFonts w:ascii="Times New Roman" w:hAnsi="Times New Roman" w:cs="Times New Roman"/>
          <w:sz w:val="28"/>
          <w:szCs w:val="28"/>
        </w:rPr>
      </w:pPr>
    </w:p>
    <w:p w:rsidR="002E0FFA" w:rsidRDefault="002E0FFA" w:rsidP="002E0FFA">
      <w:pPr>
        <w:pStyle w:val="ConsPlusNormal"/>
        <w:tabs>
          <w:tab w:val="left" w:pos="709"/>
        </w:tabs>
        <w:spacing w:line="340" w:lineRule="exact"/>
        <w:ind w:firstLine="709"/>
        <w:jc w:val="both"/>
        <w:rPr>
          <w:rFonts w:ascii="Times New Roman" w:hAnsi="Times New Roman" w:cs="Times New Roman"/>
          <w:sz w:val="28"/>
          <w:szCs w:val="28"/>
        </w:rPr>
      </w:pPr>
      <w:r>
        <w:rPr>
          <w:rFonts w:ascii="Times New Roman" w:hAnsi="Times New Roman" w:cs="Times New Roman"/>
          <w:sz w:val="28"/>
          <w:szCs w:val="28"/>
        </w:rPr>
        <w:t>1. Признать утратившим силу решение Соликамской городской Думы от 30.03.2004 № 296 «Об утверждении Положения о городской дружине охраны общественного порядка города Соликамска».</w:t>
      </w:r>
    </w:p>
    <w:p w:rsidR="002E0FFA" w:rsidRDefault="002E0FFA" w:rsidP="002E0FFA">
      <w:pPr>
        <w:pStyle w:val="ConsPlusNormal"/>
        <w:tabs>
          <w:tab w:val="left" w:pos="709"/>
        </w:tabs>
        <w:spacing w:line="340" w:lineRule="exact"/>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официального опубликования в газете «Соликамский рабочий».</w:t>
      </w: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jc w:val="both"/>
        <w:rPr>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Pr="00B10F0B" w:rsidRDefault="002E0FFA" w:rsidP="002E0FFA">
      <w:pPr>
        <w:shd w:val="clear" w:color="auto" w:fill="FFFFFF"/>
        <w:tabs>
          <w:tab w:val="left" w:pos="684"/>
        </w:tabs>
        <w:spacing w:line="240" w:lineRule="exact"/>
        <w:jc w:val="both"/>
        <w:rPr>
          <w:b/>
          <w:bCs/>
          <w:color w:val="000000"/>
          <w:spacing w:val="-1"/>
          <w:sz w:val="28"/>
          <w:szCs w:val="28"/>
        </w:rPr>
      </w:pPr>
    </w:p>
    <w:p w:rsidR="002E0FFA" w:rsidRPr="00B10F0B" w:rsidRDefault="00B10F0B" w:rsidP="002E0FFA">
      <w:pPr>
        <w:shd w:val="clear" w:color="auto" w:fill="FFFFFF"/>
        <w:tabs>
          <w:tab w:val="left" w:pos="684"/>
        </w:tabs>
        <w:spacing w:line="240" w:lineRule="exact"/>
        <w:jc w:val="both"/>
        <w:rPr>
          <w:b/>
          <w:bCs/>
          <w:color w:val="000000"/>
          <w:spacing w:val="-1"/>
          <w:sz w:val="28"/>
          <w:szCs w:val="28"/>
        </w:rPr>
      </w:pPr>
      <w:r w:rsidRPr="00B10F0B">
        <w:rPr>
          <w:b/>
          <w:bCs/>
          <w:color w:val="000000"/>
          <w:spacing w:val="-1"/>
          <w:sz w:val="28"/>
          <w:szCs w:val="28"/>
        </w:rPr>
        <w:t>25.01.2017</w:t>
      </w:r>
      <w:r w:rsidRPr="00B10F0B">
        <w:rPr>
          <w:b/>
          <w:bCs/>
          <w:color w:val="000000"/>
          <w:spacing w:val="-1"/>
          <w:sz w:val="28"/>
          <w:szCs w:val="28"/>
        </w:rPr>
        <w:tab/>
        <w:t xml:space="preserve">№ </w:t>
      </w:r>
      <w:r>
        <w:rPr>
          <w:b/>
          <w:bCs/>
          <w:color w:val="000000"/>
          <w:spacing w:val="-1"/>
          <w:sz w:val="28"/>
          <w:szCs w:val="28"/>
        </w:rPr>
        <w:t>77</w:t>
      </w: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hd w:val="clear" w:color="auto" w:fill="FFFFFF"/>
        <w:tabs>
          <w:tab w:val="left" w:pos="684"/>
        </w:tabs>
        <w:spacing w:line="240" w:lineRule="exact"/>
        <w:jc w:val="both"/>
        <w:rPr>
          <w:bCs/>
          <w:color w:val="000000"/>
          <w:spacing w:val="-1"/>
          <w:sz w:val="28"/>
          <w:szCs w:val="28"/>
        </w:rPr>
      </w:pPr>
    </w:p>
    <w:p w:rsidR="002E0FFA" w:rsidRDefault="002E0FFA" w:rsidP="002E0FFA">
      <w:pPr>
        <w:spacing w:line="240" w:lineRule="exact"/>
        <w:rPr>
          <w:b/>
          <w:sz w:val="28"/>
          <w:szCs w:val="28"/>
        </w:rPr>
      </w:pPr>
      <w:r>
        <w:rPr>
          <w:b/>
          <w:sz w:val="28"/>
          <w:szCs w:val="28"/>
        </w:rPr>
        <w:t xml:space="preserve">Об утверждении тарифов на перевозки </w:t>
      </w:r>
    </w:p>
    <w:p w:rsidR="002E0FFA" w:rsidRDefault="002E0FFA" w:rsidP="002E0FFA">
      <w:pPr>
        <w:spacing w:line="240" w:lineRule="exact"/>
        <w:rPr>
          <w:b/>
          <w:sz w:val="28"/>
          <w:szCs w:val="28"/>
        </w:rPr>
      </w:pPr>
      <w:r>
        <w:rPr>
          <w:b/>
          <w:sz w:val="28"/>
          <w:szCs w:val="28"/>
        </w:rPr>
        <w:t xml:space="preserve">пассажиров и багажа автомобильным транспортом </w:t>
      </w:r>
    </w:p>
    <w:p w:rsidR="002E0FFA" w:rsidRDefault="002E0FFA" w:rsidP="002E0FFA">
      <w:pPr>
        <w:spacing w:after="480" w:line="240" w:lineRule="exact"/>
        <w:rPr>
          <w:b/>
          <w:sz w:val="28"/>
          <w:szCs w:val="28"/>
        </w:rPr>
      </w:pPr>
      <w:r>
        <w:rPr>
          <w:b/>
          <w:sz w:val="28"/>
          <w:szCs w:val="28"/>
        </w:rPr>
        <w:t xml:space="preserve">на муниципальных маршрутах регулярных перевозок  </w:t>
      </w:r>
    </w:p>
    <w:p w:rsidR="002E0FFA" w:rsidRDefault="002E0FFA" w:rsidP="002E0FFA">
      <w:pPr>
        <w:autoSpaceDE w:val="0"/>
        <w:autoSpaceDN w:val="0"/>
        <w:adjustRightInd w:val="0"/>
        <w:ind w:firstLine="720"/>
        <w:jc w:val="both"/>
      </w:pPr>
      <w:r>
        <w:rPr>
          <w:sz w:val="28"/>
          <w:szCs w:val="28"/>
        </w:rPr>
        <w:t>На основании  Закона Пермского края от 17 октября 2006 г. № 20-КЗ «О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статьи 23 Устава Соликамского городского округа,</w:t>
      </w:r>
    </w:p>
    <w:p w:rsidR="002E0FFA" w:rsidRDefault="002E0FFA" w:rsidP="002E0FFA">
      <w:pPr>
        <w:spacing w:line="360" w:lineRule="exact"/>
        <w:ind w:firstLine="709"/>
        <w:jc w:val="both"/>
        <w:rPr>
          <w:sz w:val="28"/>
          <w:szCs w:val="28"/>
        </w:rPr>
      </w:pPr>
    </w:p>
    <w:p w:rsidR="002E0FFA" w:rsidRDefault="002E0FFA" w:rsidP="002E0FFA">
      <w:pPr>
        <w:spacing w:line="360" w:lineRule="exact"/>
        <w:ind w:firstLine="709"/>
        <w:jc w:val="both"/>
        <w:rPr>
          <w:sz w:val="28"/>
          <w:szCs w:val="28"/>
        </w:rPr>
      </w:pPr>
      <w:r>
        <w:rPr>
          <w:sz w:val="28"/>
          <w:szCs w:val="28"/>
        </w:rPr>
        <w:t>Соликамская городская Дума РЕШИЛА:</w:t>
      </w:r>
    </w:p>
    <w:p w:rsidR="002E0FFA" w:rsidRDefault="002E0FFA" w:rsidP="002E0FFA">
      <w:pPr>
        <w:spacing w:line="360" w:lineRule="exact"/>
        <w:ind w:firstLine="709"/>
        <w:jc w:val="both"/>
        <w:rPr>
          <w:sz w:val="28"/>
          <w:szCs w:val="28"/>
        </w:rPr>
      </w:pPr>
    </w:p>
    <w:p w:rsidR="002E0FFA" w:rsidRDefault="002E0FFA" w:rsidP="002E0FFA">
      <w:pPr>
        <w:spacing w:line="360" w:lineRule="exact"/>
        <w:ind w:firstLine="709"/>
        <w:jc w:val="both"/>
        <w:rPr>
          <w:sz w:val="28"/>
          <w:szCs w:val="28"/>
        </w:rPr>
      </w:pPr>
      <w:r>
        <w:rPr>
          <w:sz w:val="28"/>
          <w:szCs w:val="28"/>
        </w:rPr>
        <w:t>1. Утвердить и ввести в действие с 01 февраля 2017 года:</w:t>
      </w:r>
    </w:p>
    <w:p w:rsidR="002E0FFA" w:rsidRDefault="002E0FFA" w:rsidP="002E0FFA">
      <w:pPr>
        <w:spacing w:line="360" w:lineRule="exact"/>
        <w:ind w:firstLine="709"/>
        <w:jc w:val="both"/>
        <w:rPr>
          <w:sz w:val="28"/>
          <w:szCs w:val="28"/>
        </w:rPr>
      </w:pPr>
      <w:r>
        <w:rPr>
          <w:sz w:val="28"/>
          <w:szCs w:val="28"/>
        </w:rPr>
        <w:t>1.1. тариф на перевозку одного пассажира автомобильным транспортом на муниципальных маршрутах регулярных перевозок, осуществляемую организациями любой формы собственности и индивидуальными предпринимателями в размере 20 рублей;</w:t>
      </w:r>
    </w:p>
    <w:p w:rsidR="002E0FFA" w:rsidRDefault="002E0FFA" w:rsidP="002E0FFA">
      <w:pPr>
        <w:spacing w:line="360" w:lineRule="exact"/>
        <w:ind w:firstLine="709"/>
        <w:jc w:val="both"/>
        <w:rPr>
          <w:sz w:val="28"/>
          <w:szCs w:val="28"/>
        </w:rPr>
      </w:pPr>
      <w:r>
        <w:rPr>
          <w:sz w:val="28"/>
          <w:szCs w:val="28"/>
        </w:rPr>
        <w:t>1.2. стоимость провоза одного места багажа автомобильным транспортом на муниципальных маршрутах регулярных перевозок, осуществляемого организациями любой формы собственности и индивидуальными предпринимателями в размере 20 рублей.</w:t>
      </w:r>
    </w:p>
    <w:p w:rsidR="002E0FFA" w:rsidRDefault="002E0FFA" w:rsidP="002E0FFA">
      <w:pPr>
        <w:spacing w:line="360" w:lineRule="exact"/>
        <w:ind w:firstLine="709"/>
        <w:jc w:val="both"/>
        <w:rPr>
          <w:sz w:val="28"/>
          <w:szCs w:val="28"/>
        </w:rPr>
      </w:pPr>
      <w:r>
        <w:rPr>
          <w:sz w:val="28"/>
          <w:szCs w:val="28"/>
        </w:rPr>
        <w:t>2. Признать утратившим силу решение Соликамской городской Думы от 29 октября 2014 г. № 752 «Об утверждении тарифов на перевозки пассажиров и багажа автомобильным транспортом на поселенческих маршрутах городского сообщения».</w:t>
      </w:r>
    </w:p>
    <w:p w:rsidR="002E0FFA" w:rsidRDefault="002E0FFA" w:rsidP="002E0FFA">
      <w:pPr>
        <w:spacing w:after="480" w:line="360" w:lineRule="exact"/>
        <w:ind w:firstLine="709"/>
        <w:jc w:val="both"/>
        <w:rPr>
          <w:sz w:val="28"/>
          <w:szCs w:val="28"/>
        </w:rPr>
      </w:pPr>
      <w:r>
        <w:rPr>
          <w:sz w:val="28"/>
          <w:szCs w:val="28"/>
        </w:rPr>
        <w:lastRenderedPageBreak/>
        <w:t>3. Настоящее решение вступает в силу со дня его официального опубликования в газете «Соликамский рабочий».</w:t>
      </w: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autoSpaceDE w:val="0"/>
        <w:autoSpaceDN w:val="0"/>
        <w:adjustRightInd w:val="0"/>
        <w:spacing w:line="240" w:lineRule="exact"/>
        <w:jc w:val="both"/>
        <w:rPr>
          <w:b/>
          <w:bCs/>
          <w:sz w:val="28"/>
          <w:szCs w:val="28"/>
        </w:rPr>
      </w:pPr>
    </w:p>
    <w:p w:rsidR="002E0FFA" w:rsidRDefault="002E0FFA" w:rsidP="002E0FFA">
      <w:pPr>
        <w:autoSpaceDE w:val="0"/>
        <w:autoSpaceDN w:val="0"/>
        <w:adjustRightInd w:val="0"/>
        <w:spacing w:line="240" w:lineRule="exact"/>
        <w:jc w:val="both"/>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FB3B7B" w:rsidRDefault="005A25F2" w:rsidP="002E0FFA">
      <w:pPr>
        <w:shd w:val="clear" w:color="auto" w:fill="FFFFFF"/>
        <w:spacing w:line="240" w:lineRule="exact"/>
        <w:jc w:val="both"/>
        <w:textAlignment w:val="baseline"/>
        <w:outlineLvl w:val="1"/>
        <w:rPr>
          <w:b/>
          <w:bCs/>
          <w:sz w:val="28"/>
          <w:szCs w:val="28"/>
        </w:rPr>
      </w:pPr>
      <w:r>
        <w:rPr>
          <w:b/>
          <w:bCs/>
          <w:sz w:val="28"/>
          <w:szCs w:val="28"/>
        </w:rPr>
        <w:t>25.01.2017</w:t>
      </w:r>
      <w:r>
        <w:rPr>
          <w:b/>
          <w:bCs/>
          <w:sz w:val="28"/>
          <w:szCs w:val="28"/>
        </w:rPr>
        <w:tab/>
        <w:t>№ 78</w:t>
      </w:r>
    </w:p>
    <w:p w:rsidR="00FB3B7B" w:rsidRDefault="00FB3B7B" w:rsidP="002E0FFA">
      <w:pPr>
        <w:shd w:val="clear" w:color="auto" w:fill="FFFFFF"/>
        <w:spacing w:line="240" w:lineRule="exact"/>
        <w:jc w:val="both"/>
        <w:textAlignment w:val="baseline"/>
        <w:outlineLvl w:val="1"/>
        <w:rPr>
          <w:b/>
          <w:bCs/>
          <w:sz w:val="28"/>
          <w:szCs w:val="28"/>
        </w:rPr>
      </w:pPr>
    </w:p>
    <w:p w:rsidR="00FB3B7B" w:rsidRDefault="00FB3B7B" w:rsidP="002E0FFA">
      <w:pPr>
        <w:shd w:val="clear" w:color="auto" w:fill="FFFFFF"/>
        <w:spacing w:line="240" w:lineRule="exact"/>
        <w:jc w:val="both"/>
        <w:textAlignment w:val="baseline"/>
        <w:outlineLvl w:val="1"/>
        <w:rPr>
          <w:b/>
          <w:bCs/>
          <w:sz w:val="28"/>
          <w:szCs w:val="28"/>
        </w:rPr>
      </w:pPr>
    </w:p>
    <w:p w:rsidR="002E0FFA" w:rsidRDefault="002E0FFA" w:rsidP="002E0FFA">
      <w:pPr>
        <w:shd w:val="clear" w:color="auto" w:fill="FFFFFF"/>
        <w:spacing w:line="240" w:lineRule="exact"/>
        <w:jc w:val="both"/>
        <w:textAlignment w:val="baseline"/>
        <w:outlineLvl w:val="1"/>
        <w:rPr>
          <w:b/>
          <w:sz w:val="28"/>
          <w:szCs w:val="28"/>
        </w:rPr>
      </w:pPr>
      <w:r>
        <w:rPr>
          <w:b/>
          <w:bCs/>
          <w:sz w:val="28"/>
          <w:szCs w:val="28"/>
        </w:rPr>
        <w:t xml:space="preserve">О </w:t>
      </w:r>
      <w:r>
        <w:rPr>
          <w:b/>
          <w:sz w:val="28"/>
          <w:szCs w:val="28"/>
        </w:rPr>
        <w:t xml:space="preserve">внесении изменений в Положение о пенсии </w:t>
      </w:r>
    </w:p>
    <w:p w:rsidR="002E0FFA" w:rsidRDefault="002E0FFA" w:rsidP="002E0FFA">
      <w:pPr>
        <w:shd w:val="clear" w:color="auto" w:fill="FFFFFF"/>
        <w:spacing w:line="240" w:lineRule="exact"/>
        <w:jc w:val="both"/>
        <w:textAlignment w:val="baseline"/>
        <w:outlineLvl w:val="1"/>
        <w:rPr>
          <w:b/>
          <w:sz w:val="28"/>
          <w:szCs w:val="28"/>
        </w:rPr>
      </w:pPr>
      <w:r>
        <w:rPr>
          <w:b/>
          <w:sz w:val="28"/>
          <w:szCs w:val="28"/>
        </w:rPr>
        <w:t xml:space="preserve">за выслугу лет лицам, замещавшим должности </w:t>
      </w:r>
    </w:p>
    <w:p w:rsidR="002E0FFA" w:rsidRDefault="002E0FFA" w:rsidP="002E0FFA">
      <w:pPr>
        <w:shd w:val="clear" w:color="auto" w:fill="FFFFFF"/>
        <w:spacing w:line="240" w:lineRule="exact"/>
        <w:jc w:val="both"/>
        <w:textAlignment w:val="baseline"/>
        <w:outlineLvl w:val="1"/>
        <w:rPr>
          <w:b/>
          <w:sz w:val="28"/>
          <w:szCs w:val="28"/>
        </w:rPr>
      </w:pPr>
      <w:r>
        <w:rPr>
          <w:b/>
          <w:sz w:val="28"/>
          <w:szCs w:val="28"/>
        </w:rPr>
        <w:t xml:space="preserve">муниципальной службы в Соликамском городском округе, </w:t>
      </w:r>
    </w:p>
    <w:p w:rsidR="002E0FFA" w:rsidRDefault="002E0FFA" w:rsidP="002E0FFA">
      <w:pPr>
        <w:shd w:val="clear" w:color="auto" w:fill="FFFFFF"/>
        <w:spacing w:line="240" w:lineRule="exact"/>
        <w:jc w:val="both"/>
        <w:textAlignment w:val="baseline"/>
        <w:outlineLvl w:val="1"/>
        <w:rPr>
          <w:b/>
          <w:sz w:val="28"/>
          <w:szCs w:val="28"/>
        </w:rPr>
      </w:pPr>
      <w:proofErr w:type="gramStart"/>
      <w:r>
        <w:rPr>
          <w:b/>
          <w:sz w:val="28"/>
          <w:szCs w:val="28"/>
        </w:rPr>
        <w:t>утвержденное</w:t>
      </w:r>
      <w:proofErr w:type="gramEnd"/>
      <w:r>
        <w:rPr>
          <w:b/>
          <w:sz w:val="28"/>
          <w:szCs w:val="28"/>
        </w:rPr>
        <w:t xml:space="preserve"> решением Соликамской </w:t>
      </w:r>
    </w:p>
    <w:p w:rsidR="002E0FFA" w:rsidRDefault="002E0FFA" w:rsidP="002E0FFA">
      <w:pPr>
        <w:shd w:val="clear" w:color="auto" w:fill="FFFFFF"/>
        <w:spacing w:line="240" w:lineRule="exact"/>
        <w:jc w:val="both"/>
        <w:textAlignment w:val="baseline"/>
        <w:outlineLvl w:val="1"/>
        <w:rPr>
          <w:b/>
          <w:spacing w:val="2"/>
          <w:sz w:val="28"/>
          <w:szCs w:val="28"/>
        </w:rPr>
      </w:pPr>
      <w:r>
        <w:rPr>
          <w:b/>
          <w:sz w:val="28"/>
          <w:szCs w:val="28"/>
        </w:rPr>
        <w:t xml:space="preserve">городской Думы от 22.12.2010 г. № 982 </w:t>
      </w:r>
    </w:p>
    <w:p w:rsidR="002E0FFA" w:rsidRDefault="002E0FFA" w:rsidP="002E0FFA">
      <w:pPr>
        <w:autoSpaceDE w:val="0"/>
        <w:autoSpaceDN w:val="0"/>
        <w:adjustRightInd w:val="0"/>
        <w:spacing w:line="240" w:lineRule="exact"/>
        <w:jc w:val="both"/>
        <w:rPr>
          <w:b/>
          <w:bCs/>
          <w:sz w:val="28"/>
          <w:szCs w:val="28"/>
        </w:rPr>
      </w:pPr>
    </w:p>
    <w:p w:rsidR="002E0FFA" w:rsidRDefault="002E0FFA" w:rsidP="002E0FFA">
      <w:pPr>
        <w:autoSpaceDE w:val="0"/>
        <w:autoSpaceDN w:val="0"/>
        <w:adjustRightInd w:val="0"/>
        <w:ind w:firstLine="709"/>
        <w:jc w:val="both"/>
        <w:rPr>
          <w:sz w:val="28"/>
          <w:szCs w:val="28"/>
        </w:rPr>
      </w:pPr>
    </w:p>
    <w:p w:rsidR="002E0FFA" w:rsidRDefault="002E0FFA" w:rsidP="002E0FFA">
      <w:pPr>
        <w:autoSpaceDE w:val="0"/>
        <w:autoSpaceDN w:val="0"/>
        <w:adjustRightInd w:val="0"/>
        <w:ind w:firstLine="709"/>
        <w:jc w:val="both"/>
        <w:rPr>
          <w:sz w:val="28"/>
          <w:szCs w:val="28"/>
        </w:rPr>
      </w:pPr>
      <w:r>
        <w:rPr>
          <w:sz w:val="28"/>
          <w:szCs w:val="28"/>
        </w:rPr>
        <w:t>В соответствии Законом Пермского края от 10 ноября 2016 г. № 3-ПК «О внесении изменений в Закон Пермского края «О пенсии за выслугу лет лицам, замещавшим должности государственной и муниципальной службы Пермской области, Коми-Пермяцкого автономного округа, Пермского края», статьей 23 Устава Соликамского городского округа</w:t>
      </w:r>
    </w:p>
    <w:p w:rsidR="002E0FFA" w:rsidRDefault="002E0FFA" w:rsidP="002E0FFA">
      <w:pPr>
        <w:autoSpaceDE w:val="0"/>
        <w:autoSpaceDN w:val="0"/>
        <w:adjustRightInd w:val="0"/>
        <w:ind w:firstLine="709"/>
        <w:jc w:val="both"/>
        <w:rPr>
          <w:sz w:val="28"/>
          <w:szCs w:val="28"/>
        </w:rPr>
      </w:pPr>
    </w:p>
    <w:p w:rsidR="002E0FFA" w:rsidRDefault="002E0FFA" w:rsidP="002E0FFA">
      <w:pPr>
        <w:autoSpaceDE w:val="0"/>
        <w:autoSpaceDN w:val="0"/>
        <w:adjustRightInd w:val="0"/>
        <w:ind w:firstLine="709"/>
        <w:jc w:val="both"/>
        <w:rPr>
          <w:sz w:val="28"/>
          <w:szCs w:val="28"/>
        </w:rPr>
      </w:pPr>
      <w:r>
        <w:rPr>
          <w:sz w:val="28"/>
          <w:szCs w:val="28"/>
        </w:rPr>
        <w:t>Соликамская городская Дума РЕШИЛА:</w:t>
      </w:r>
    </w:p>
    <w:p w:rsidR="002E0FFA" w:rsidRDefault="002E0FFA" w:rsidP="002E0FFA">
      <w:pPr>
        <w:autoSpaceDE w:val="0"/>
        <w:autoSpaceDN w:val="0"/>
        <w:adjustRightInd w:val="0"/>
        <w:ind w:firstLine="709"/>
        <w:jc w:val="both"/>
        <w:rPr>
          <w:sz w:val="28"/>
          <w:szCs w:val="28"/>
        </w:rPr>
      </w:pPr>
    </w:p>
    <w:p w:rsidR="002E0FFA" w:rsidRDefault="002E0FFA" w:rsidP="002E0FFA">
      <w:pPr>
        <w:autoSpaceDE w:val="0"/>
        <w:autoSpaceDN w:val="0"/>
        <w:adjustRightInd w:val="0"/>
        <w:ind w:firstLine="709"/>
        <w:jc w:val="both"/>
        <w:rPr>
          <w:bCs/>
          <w:sz w:val="28"/>
          <w:szCs w:val="28"/>
        </w:rPr>
      </w:pPr>
      <w:r>
        <w:rPr>
          <w:sz w:val="28"/>
          <w:szCs w:val="28"/>
        </w:rPr>
        <w:t xml:space="preserve">1. </w:t>
      </w:r>
      <w:proofErr w:type="gramStart"/>
      <w:r>
        <w:rPr>
          <w:bCs/>
          <w:sz w:val="28"/>
          <w:szCs w:val="28"/>
        </w:rPr>
        <w:t xml:space="preserve">Внести в </w:t>
      </w:r>
      <w:r>
        <w:rPr>
          <w:sz w:val="28"/>
          <w:szCs w:val="28"/>
        </w:rPr>
        <w:t>Положение о пенсии за выслугу лет лицам, замещавшим должности муниципальной службы в Соликамском городском округе, утвержденное</w:t>
      </w:r>
      <w:r>
        <w:rPr>
          <w:bCs/>
          <w:sz w:val="28"/>
          <w:szCs w:val="28"/>
        </w:rPr>
        <w:t xml:space="preserve"> </w:t>
      </w:r>
      <w:hyperlink r:id="rId10" w:history="1">
        <w:r>
          <w:rPr>
            <w:rStyle w:val="af0"/>
            <w:bCs/>
            <w:color w:val="auto"/>
            <w:sz w:val="28"/>
            <w:szCs w:val="28"/>
            <w:u w:val="none"/>
          </w:rPr>
          <w:t>решение</w:t>
        </w:r>
      </w:hyperlink>
      <w:r>
        <w:rPr>
          <w:bCs/>
          <w:sz w:val="28"/>
          <w:szCs w:val="28"/>
        </w:rPr>
        <w:t xml:space="preserve">м Соликамской городской Думы от 22 декабря 2010 года № 982 «Об утверждении </w:t>
      </w:r>
      <w:r>
        <w:rPr>
          <w:sz w:val="28"/>
          <w:szCs w:val="28"/>
        </w:rPr>
        <w:t>Положения о пенсии за выслугу лет лицам, замещавшим должности муниципальной службы в Соликамском городском округе»</w:t>
      </w:r>
      <w:r>
        <w:rPr>
          <w:bCs/>
          <w:sz w:val="28"/>
          <w:szCs w:val="28"/>
        </w:rPr>
        <w:t xml:space="preserve"> следующие изменения:</w:t>
      </w:r>
      <w:proofErr w:type="gramEnd"/>
    </w:p>
    <w:p w:rsidR="002E0FFA" w:rsidRDefault="002E0FFA" w:rsidP="002E0FFA">
      <w:pPr>
        <w:autoSpaceDE w:val="0"/>
        <w:autoSpaceDN w:val="0"/>
        <w:adjustRightInd w:val="0"/>
        <w:ind w:firstLine="709"/>
        <w:jc w:val="both"/>
        <w:rPr>
          <w:bCs/>
          <w:sz w:val="28"/>
          <w:szCs w:val="28"/>
        </w:rPr>
      </w:pPr>
      <w:r>
        <w:rPr>
          <w:bCs/>
          <w:sz w:val="28"/>
          <w:szCs w:val="28"/>
        </w:rPr>
        <w:t>1.1) абзац второй пункта 1.1. изложить в следующей редакции:</w:t>
      </w:r>
    </w:p>
    <w:p w:rsidR="002E0FFA" w:rsidRDefault="002E0FFA" w:rsidP="002E0FFA">
      <w:pPr>
        <w:autoSpaceDE w:val="0"/>
        <w:autoSpaceDN w:val="0"/>
        <w:adjustRightInd w:val="0"/>
        <w:ind w:firstLine="709"/>
        <w:jc w:val="both"/>
        <w:rPr>
          <w:bCs/>
          <w:sz w:val="28"/>
          <w:szCs w:val="28"/>
        </w:rPr>
      </w:pPr>
      <w:r>
        <w:rPr>
          <w:bCs/>
          <w:sz w:val="28"/>
          <w:szCs w:val="28"/>
        </w:rPr>
        <w:t>«наличие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приложению 7 к настоящему Положению</w:t>
      </w:r>
      <w:proofErr w:type="gramStart"/>
      <w:r>
        <w:rPr>
          <w:bCs/>
          <w:sz w:val="28"/>
          <w:szCs w:val="28"/>
        </w:rPr>
        <w:t>.»;</w:t>
      </w:r>
      <w:proofErr w:type="gramEnd"/>
    </w:p>
    <w:p w:rsidR="002E0FFA" w:rsidRDefault="002E0FFA" w:rsidP="002E0FFA">
      <w:pPr>
        <w:autoSpaceDE w:val="0"/>
        <w:autoSpaceDN w:val="0"/>
        <w:adjustRightInd w:val="0"/>
        <w:ind w:firstLine="709"/>
        <w:jc w:val="both"/>
        <w:rPr>
          <w:bCs/>
          <w:sz w:val="28"/>
          <w:szCs w:val="28"/>
        </w:rPr>
      </w:pPr>
      <w:r>
        <w:rPr>
          <w:bCs/>
          <w:sz w:val="28"/>
          <w:szCs w:val="28"/>
        </w:rPr>
        <w:t xml:space="preserve">1.2) в абзаце 8 пункта 1.2. слова «на трудовую пенсию по старости (инвалидности)» заменить словами «на страховую пенсию по старости (инвалидности) в соответствии с частью 1 статьи 8 и статьями 9, 30-33 Федерального закона «О страховых пенсиях»; </w:t>
      </w:r>
    </w:p>
    <w:p w:rsidR="002E0FFA" w:rsidRDefault="002E0FFA" w:rsidP="002E0FFA">
      <w:pPr>
        <w:autoSpaceDE w:val="0"/>
        <w:autoSpaceDN w:val="0"/>
        <w:adjustRightInd w:val="0"/>
        <w:ind w:firstLine="709"/>
        <w:jc w:val="both"/>
        <w:rPr>
          <w:bCs/>
          <w:sz w:val="28"/>
          <w:szCs w:val="28"/>
        </w:rPr>
      </w:pPr>
      <w:r>
        <w:rPr>
          <w:bCs/>
          <w:sz w:val="28"/>
          <w:szCs w:val="28"/>
        </w:rPr>
        <w:lastRenderedPageBreak/>
        <w:t xml:space="preserve">1.3) в пункте 1.4. слова «на трудовую пенсию» заменить словами «на страховую пенсию»;  </w:t>
      </w:r>
    </w:p>
    <w:p w:rsidR="002E0FFA" w:rsidRDefault="002E0FFA" w:rsidP="002E0FFA">
      <w:pPr>
        <w:autoSpaceDE w:val="0"/>
        <w:autoSpaceDN w:val="0"/>
        <w:adjustRightInd w:val="0"/>
        <w:ind w:firstLine="709"/>
        <w:jc w:val="both"/>
        <w:rPr>
          <w:bCs/>
          <w:sz w:val="28"/>
          <w:szCs w:val="28"/>
        </w:rPr>
      </w:pPr>
      <w:r>
        <w:rPr>
          <w:bCs/>
          <w:sz w:val="28"/>
          <w:szCs w:val="28"/>
        </w:rPr>
        <w:t xml:space="preserve">1.4) пункт 1.6. изложить в новой редакции: </w:t>
      </w:r>
    </w:p>
    <w:p w:rsidR="002E0FFA" w:rsidRDefault="002E0FFA" w:rsidP="002E0FFA">
      <w:pPr>
        <w:autoSpaceDE w:val="0"/>
        <w:autoSpaceDN w:val="0"/>
        <w:adjustRightInd w:val="0"/>
        <w:ind w:firstLine="709"/>
        <w:jc w:val="both"/>
        <w:rPr>
          <w:sz w:val="28"/>
          <w:szCs w:val="28"/>
        </w:rPr>
      </w:pPr>
      <w:r>
        <w:rPr>
          <w:bCs/>
          <w:sz w:val="28"/>
          <w:szCs w:val="28"/>
        </w:rPr>
        <w:t xml:space="preserve">«1.6. </w:t>
      </w:r>
      <w:r>
        <w:rPr>
          <w:sz w:val="28"/>
          <w:szCs w:val="28"/>
        </w:rPr>
        <w:t xml:space="preserve">Пенсия за выслугу лет устанавливается </w:t>
      </w:r>
      <w:r>
        <w:rPr>
          <w:bCs/>
          <w:sz w:val="28"/>
          <w:szCs w:val="28"/>
        </w:rPr>
        <w:t xml:space="preserve">к страховым пенсиям по старости или по инвалидности, назначенным в соответствии с Федеральным законом «О страховых пенсиях» </w:t>
      </w:r>
      <w:r>
        <w:rPr>
          <w:sz w:val="28"/>
          <w:szCs w:val="28"/>
        </w:rPr>
        <w:t xml:space="preserve">и пенсиям, назначенным досрочно на период до наступления возраста, дающего право на страховую пенсию по старости, в соответствии с </w:t>
      </w:r>
      <w:hyperlink r:id="rId11" w:history="1">
        <w:r>
          <w:rPr>
            <w:rStyle w:val="af0"/>
            <w:color w:val="auto"/>
            <w:sz w:val="28"/>
            <w:szCs w:val="28"/>
            <w:u w:val="none"/>
          </w:rPr>
          <w:t>Законом</w:t>
        </w:r>
      </w:hyperlink>
      <w:r>
        <w:rPr>
          <w:sz w:val="28"/>
          <w:szCs w:val="28"/>
        </w:rPr>
        <w:t xml:space="preserve"> Российской Федерации «О занятости населения в Российской Федерации</w:t>
      </w:r>
      <w:r>
        <w:rPr>
          <w:bCs/>
          <w:sz w:val="28"/>
          <w:szCs w:val="28"/>
        </w:rPr>
        <w:t>»;</w:t>
      </w:r>
    </w:p>
    <w:p w:rsidR="002E0FFA" w:rsidRDefault="002E0FFA" w:rsidP="002E0FFA">
      <w:pPr>
        <w:autoSpaceDE w:val="0"/>
        <w:autoSpaceDN w:val="0"/>
        <w:adjustRightInd w:val="0"/>
        <w:ind w:firstLine="709"/>
        <w:jc w:val="both"/>
        <w:rPr>
          <w:bCs/>
          <w:sz w:val="28"/>
          <w:szCs w:val="28"/>
        </w:rPr>
      </w:pPr>
      <w:r>
        <w:rPr>
          <w:bCs/>
          <w:sz w:val="28"/>
          <w:szCs w:val="28"/>
        </w:rPr>
        <w:t>1.5) в пункте 1.7. слова «на трудовую пенсию» заменить словами «на страховую пенсию»;</w:t>
      </w:r>
    </w:p>
    <w:p w:rsidR="002E0FFA" w:rsidRDefault="002E0FFA" w:rsidP="002E0FFA">
      <w:pPr>
        <w:autoSpaceDE w:val="0"/>
        <w:autoSpaceDN w:val="0"/>
        <w:adjustRightInd w:val="0"/>
        <w:ind w:firstLine="709"/>
        <w:jc w:val="both"/>
        <w:rPr>
          <w:bCs/>
          <w:sz w:val="28"/>
          <w:szCs w:val="28"/>
        </w:rPr>
      </w:pPr>
      <w:r>
        <w:rPr>
          <w:bCs/>
          <w:sz w:val="28"/>
          <w:szCs w:val="28"/>
        </w:rPr>
        <w:t>1.6) пункт 2.1. изложить в новой редакции:</w:t>
      </w:r>
    </w:p>
    <w:p w:rsidR="002E0FFA" w:rsidRDefault="002E0FFA" w:rsidP="002E0FFA">
      <w:pPr>
        <w:autoSpaceDE w:val="0"/>
        <w:autoSpaceDN w:val="0"/>
        <w:adjustRightInd w:val="0"/>
        <w:ind w:firstLine="709"/>
        <w:jc w:val="both"/>
        <w:rPr>
          <w:sz w:val="28"/>
          <w:szCs w:val="28"/>
        </w:rPr>
      </w:pPr>
      <w:r>
        <w:rPr>
          <w:sz w:val="28"/>
          <w:szCs w:val="28"/>
        </w:rPr>
        <w:t xml:space="preserve">«2.1. </w:t>
      </w:r>
      <w:proofErr w:type="gramStart"/>
      <w:r>
        <w:rPr>
          <w:sz w:val="28"/>
          <w:szCs w:val="28"/>
        </w:rPr>
        <w:t xml:space="preserve">Пенсия за выслугу лет устанавливается при стаже муниципальной службы не менее стажа, продолжительность которого для назначения пенсии за выслугу лет в соответствующем году </w:t>
      </w:r>
      <w:r>
        <w:rPr>
          <w:bCs/>
          <w:sz w:val="28"/>
          <w:szCs w:val="28"/>
        </w:rPr>
        <w:t>определяется согласно приложению 7 к настоящему Положению,</w:t>
      </w:r>
      <w:r>
        <w:rPr>
          <w:sz w:val="28"/>
          <w:szCs w:val="28"/>
        </w:rPr>
        <w:t xml:space="preserve"> в размере 45 процентов месячного денежного содержания муниципального служащего, определенного в соответствии с </w:t>
      </w:r>
      <w:hyperlink r:id="rId12" w:history="1">
        <w:r>
          <w:rPr>
            <w:rStyle w:val="af0"/>
            <w:color w:val="auto"/>
            <w:sz w:val="28"/>
            <w:szCs w:val="28"/>
            <w:u w:val="none"/>
          </w:rPr>
          <w:t>пунктом 2.5</w:t>
        </w:r>
      </w:hyperlink>
      <w:r>
        <w:rPr>
          <w:sz w:val="28"/>
          <w:szCs w:val="28"/>
        </w:rPr>
        <w:t xml:space="preserve"> настоящего Положения, за вычетом страховой пенсии по старости (инвалидности), фиксированной выплаты к страховой пенсии и</w:t>
      </w:r>
      <w:proofErr w:type="gramEnd"/>
      <w:r>
        <w:rPr>
          <w:sz w:val="28"/>
          <w:szCs w:val="28"/>
        </w:rPr>
        <w:t xml:space="preserve"> повышений фиксированной выплаты к страховой пенсии, установленных в соответствии с Федеральным законом «О страховых пенсиях».</w:t>
      </w:r>
    </w:p>
    <w:p w:rsidR="002E0FFA" w:rsidRDefault="002E0FFA" w:rsidP="002E0FFA">
      <w:pPr>
        <w:autoSpaceDE w:val="0"/>
        <w:autoSpaceDN w:val="0"/>
        <w:adjustRightInd w:val="0"/>
        <w:ind w:firstLine="709"/>
        <w:jc w:val="both"/>
        <w:rPr>
          <w:sz w:val="28"/>
          <w:szCs w:val="28"/>
        </w:rPr>
      </w:pPr>
      <w:r>
        <w:rPr>
          <w:sz w:val="28"/>
          <w:szCs w:val="28"/>
        </w:rPr>
        <w:t xml:space="preserve">За </w:t>
      </w:r>
      <w:proofErr w:type="gramStart"/>
      <w:r>
        <w:rPr>
          <w:sz w:val="28"/>
          <w:szCs w:val="28"/>
        </w:rPr>
        <w:t>каждый полный год</w:t>
      </w:r>
      <w:proofErr w:type="gramEnd"/>
      <w:r>
        <w:rPr>
          <w:sz w:val="28"/>
          <w:szCs w:val="28"/>
        </w:rPr>
        <w:t xml:space="preserve"> стажа муниципальной службы сверх указанного стажа пенсия за выслугу лет увеличивается на 3 процента месячного денежного содержания муниципального служащего, определенного в соответствии с </w:t>
      </w:r>
      <w:hyperlink r:id="rId13" w:history="1">
        <w:r>
          <w:rPr>
            <w:rStyle w:val="af0"/>
            <w:color w:val="auto"/>
            <w:sz w:val="28"/>
            <w:szCs w:val="28"/>
            <w:u w:val="none"/>
          </w:rPr>
          <w:t>пунктом 2.5</w:t>
        </w:r>
      </w:hyperlink>
      <w:r>
        <w:rPr>
          <w:sz w:val="28"/>
          <w:szCs w:val="28"/>
        </w:rPr>
        <w:t xml:space="preserve"> настоящего Положения.</w:t>
      </w:r>
    </w:p>
    <w:p w:rsidR="002E0FFA" w:rsidRDefault="002E0FFA" w:rsidP="002E0FFA">
      <w:pPr>
        <w:autoSpaceDE w:val="0"/>
        <w:autoSpaceDN w:val="0"/>
        <w:adjustRightInd w:val="0"/>
        <w:ind w:firstLine="709"/>
        <w:jc w:val="both"/>
        <w:rPr>
          <w:bCs/>
          <w:sz w:val="28"/>
          <w:szCs w:val="28"/>
        </w:rPr>
      </w:pPr>
      <w:r>
        <w:rPr>
          <w:sz w:val="28"/>
          <w:szCs w:val="28"/>
        </w:rP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муниципального служащего, определенного в соответствии с </w:t>
      </w:r>
      <w:hyperlink r:id="rId14" w:history="1">
        <w:r>
          <w:rPr>
            <w:rStyle w:val="af0"/>
            <w:color w:val="auto"/>
            <w:sz w:val="28"/>
            <w:szCs w:val="28"/>
            <w:u w:val="none"/>
          </w:rPr>
          <w:t>пунктом</w:t>
        </w:r>
      </w:hyperlink>
      <w:r>
        <w:rPr>
          <w:sz w:val="28"/>
          <w:szCs w:val="28"/>
        </w:rPr>
        <w:t xml:space="preserve"> 2.5. настоящего Положения</w:t>
      </w:r>
      <w:proofErr w:type="gramStart"/>
      <w:r>
        <w:rPr>
          <w:sz w:val="28"/>
          <w:szCs w:val="28"/>
        </w:rPr>
        <w:t>.»</w:t>
      </w:r>
      <w:proofErr w:type="gramEnd"/>
    </w:p>
    <w:p w:rsidR="002E0FFA" w:rsidRDefault="002E0FFA" w:rsidP="002E0FFA">
      <w:pPr>
        <w:autoSpaceDE w:val="0"/>
        <w:autoSpaceDN w:val="0"/>
        <w:adjustRightInd w:val="0"/>
        <w:ind w:firstLine="709"/>
        <w:jc w:val="both"/>
        <w:rPr>
          <w:bCs/>
          <w:sz w:val="28"/>
          <w:szCs w:val="28"/>
        </w:rPr>
      </w:pPr>
      <w:r>
        <w:rPr>
          <w:bCs/>
          <w:sz w:val="28"/>
          <w:szCs w:val="28"/>
        </w:rPr>
        <w:t xml:space="preserve">1.7) пункт 2.2. изложить в следующей редакции: </w:t>
      </w:r>
    </w:p>
    <w:p w:rsidR="002E0FFA" w:rsidRDefault="002E0FFA" w:rsidP="002E0FFA">
      <w:pPr>
        <w:autoSpaceDE w:val="0"/>
        <w:autoSpaceDN w:val="0"/>
        <w:adjustRightInd w:val="0"/>
        <w:ind w:firstLine="709"/>
        <w:jc w:val="both"/>
        <w:rPr>
          <w:bCs/>
          <w:sz w:val="28"/>
          <w:szCs w:val="28"/>
        </w:rPr>
      </w:pPr>
      <w:r>
        <w:rPr>
          <w:bCs/>
          <w:sz w:val="28"/>
          <w:szCs w:val="28"/>
        </w:rPr>
        <w:t xml:space="preserve">«2.2. </w:t>
      </w:r>
      <w:proofErr w:type="gramStart"/>
      <w:r>
        <w:rPr>
          <w:sz w:val="28"/>
          <w:szCs w:val="28"/>
        </w:rPr>
        <w:t xml:space="preserve">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пунктом </w:t>
      </w:r>
      <w:hyperlink r:id="rId15" w:history="1">
        <w:r>
          <w:rPr>
            <w:rStyle w:val="af0"/>
            <w:color w:val="auto"/>
            <w:sz w:val="28"/>
            <w:szCs w:val="28"/>
            <w:u w:val="none"/>
          </w:rPr>
          <w:t>2.1.</w:t>
        </w:r>
      </w:hyperlink>
      <w:r>
        <w:rPr>
          <w:sz w:val="28"/>
          <w:szCs w:val="28"/>
        </w:rPr>
        <w:t xml:space="preserve"> настоящего Положения,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w:t>
      </w:r>
      <w:proofErr w:type="gramEnd"/>
      <w:r>
        <w:rPr>
          <w:sz w:val="28"/>
          <w:szCs w:val="28"/>
        </w:rPr>
        <w:t xml:space="preserve"> суммарном </w:t>
      </w:r>
      <w:proofErr w:type="gramStart"/>
      <w:r>
        <w:rPr>
          <w:sz w:val="28"/>
          <w:szCs w:val="28"/>
        </w:rPr>
        <w:t>исчислении</w:t>
      </w:r>
      <w:proofErr w:type="gramEnd"/>
      <w:r>
        <w:rPr>
          <w:sz w:val="28"/>
          <w:szCs w:val="28"/>
        </w:rPr>
        <w:t>.</w:t>
      </w:r>
      <w:r>
        <w:rPr>
          <w:bCs/>
          <w:sz w:val="28"/>
          <w:szCs w:val="28"/>
        </w:rPr>
        <w:t>»;</w:t>
      </w:r>
    </w:p>
    <w:p w:rsidR="002E0FFA" w:rsidRDefault="002E0FFA" w:rsidP="002E0FFA">
      <w:pPr>
        <w:autoSpaceDE w:val="0"/>
        <w:autoSpaceDN w:val="0"/>
        <w:adjustRightInd w:val="0"/>
        <w:ind w:firstLine="709"/>
        <w:jc w:val="both"/>
        <w:rPr>
          <w:bCs/>
          <w:sz w:val="28"/>
          <w:szCs w:val="28"/>
        </w:rPr>
      </w:pPr>
      <w:r>
        <w:rPr>
          <w:bCs/>
          <w:sz w:val="28"/>
          <w:szCs w:val="28"/>
        </w:rPr>
        <w:t xml:space="preserve">1.8) пункт 2.3. изложить в следующей редакции: </w:t>
      </w:r>
    </w:p>
    <w:p w:rsidR="002E0FFA" w:rsidRDefault="002E0FFA" w:rsidP="002E0FFA">
      <w:pPr>
        <w:autoSpaceDE w:val="0"/>
        <w:autoSpaceDN w:val="0"/>
        <w:adjustRightInd w:val="0"/>
        <w:ind w:firstLine="709"/>
        <w:jc w:val="both"/>
        <w:rPr>
          <w:bCs/>
          <w:sz w:val="28"/>
          <w:szCs w:val="28"/>
        </w:rPr>
      </w:pPr>
      <w:r>
        <w:rPr>
          <w:bCs/>
          <w:sz w:val="28"/>
          <w:szCs w:val="28"/>
        </w:rPr>
        <w:t xml:space="preserve">«2.3. </w:t>
      </w:r>
      <w:proofErr w:type="gramStart"/>
      <w:r>
        <w:rPr>
          <w:sz w:val="28"/>
          <w:szCs w:val="28"/>
        </w:rPr>
        <w:t xml:space="preserve">При определении размера пенсии за выслугу лет в порядке, установленном </w:t>
      </w:r>
      <w:hyperlink r:id="rId16" w:history="1">
        <w:r>
          <w:rPr>
            <w:rStyle w:val="af0"/>
            <w:color w:val="auto"/>
            <w:sz w:val="28"/>
            <w:szCs w:val="28"/>
            <w:u w:val="none"/>
          </w:rPr>
          <w:t>пунктом</w:t>
        </w:r>
      </w:hyperlink>
      <w:r>
        <w:rPr>
          <w:sz w:val="28"/>
          <w:szCs w:val="28"/>
        </w:rPr>
        <w:t xml:space="preserve"> 2.1.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w:t>
      </w:r>
      <w:r>
        <w:rPr>
          <w:sz w:val="28"/>
          <w:szCs w:val="28"/>
        </w:rPr>
        <w:lastRenderedPageBreak/>
        <w:t xml:space="preserve">валоризацией пенсионных прав в соответствии с Федеральным </w:t>
      </w:r>
      <w:hyperlink r:id="rId17" w:history="1">
        <w:r>
          <w:rPr>
            <w:rStyle w:val="af0"/>
            <w:color w:val="auto"/>
            <w:sz w:val="28"/>
            <w:szCs w:val="28"/>
            <w:u w:val="none"/>
          </w:rPr>
          <w:t>законом</w:t>
        </w:r>
      </w:hyperlink>
      <w:r>
        <w:rPr>
          <w:sz w:val="28"/>
          <w:szCs w:val="28"/>
        </w:rPr>
        <w:t xml:space="preserve"> «О трудовых пенсиях в Российской Федерации», размер</w:t>
      </w:r>
      <w:proofErr w:type="gramEnd"/>
      <w:r>
        <w:rPr>
          <w:sz w:val="28"/>
          <w:szCs w:val="28"/>
        </w:rPr>
        <w:t xml:space="preserve"> </w:t>
      </w:r>
      <w:proofErr w:type="gramStart"/>
      <w:r>
        <w:rPr>
          <w:sz w:val="28"/>
          <w:szCs w:val="28"/>
        </w:rPr>
        <w:t xml:space="preserve">доли страховой пенсии, установленной и исчисленной в соответствии с Федеральным </w:t>
      </w:r>
      <w:hyperlink r:id="rId18" w:history="1">
        <w:r>
          <w:rPr>
            <w:rStyle w:val="af0"/>
            <w:color w:val="auto"/>
            <w:sz w:val="28"/>
            <w:szCs w:val="28"/>
            <w:u w:val="none"/>
          </w:rPr>
          <w:t>законом</w:t>
        </w:r>
      </w:hyperlink>
      <w:r>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Pr>
          <w:sz w:val="28"/>
          <w:szCs w:val="28"/>
        </w:rPr>
        <w:t>) страховой пенсии по старости</w:t>
      </w:r>
      <w:proofErr w:type="gramStart"/>
      <w:r>
        <w:rPr>
          <w:sz w:val="28"/>
          <w:szCs w:val="28"/>
        </w:rPr>
        <w:t>.</w:t>
      </w:r>
      <w:r>
        <w:rPr>
          <w:bCs/>
          <w:sz w:val="28"/>
          <w:szCs w:val="28"/>
        </w:rPr>
        <w:t>»;</w:t>
      </w:r>
      <w:proofErr w:type="gramEnd"/>
    </w:p>
    <w:p w:rsidR="002E0FFA" w:rsidRDefault="002E0FFA" w:rsidP="002E0FFA">
      <w:pPr>
        <w:autoSpaceDE w:val="0"/>
        <w:autoSpaceDN w:val="0"/>
        <w:adjustRightInd w:val="0"/>
        <w:ind w:firstLine="709"/>
        <w:jc w:val="both"/>
        <w:rPr>
          <w:bCs/>
          <w:sz w:val="28"/>
          <w:szCs w:val="28"/>
        </w:rPr>
      </w:pPr>
      <w:r>
        <w:rPr>
          <w:bCs/>
          <w:sz w:val="28"/>
          <w:szCs w:val="28"/>
        </w:rPr>
        <w:t xml:space="preserve">1.9).пункт 2.4. изложить в следующей редакции: </w:t>
      </w:r>
    </w:p>
    <w:p w:rsidR="002E0FFA" w:rsidRDefault="002E0FFA" w:rsidP="002E0FFA">
      <w:pPr>
        <w:autoSpaceDE w:val="0"/>
        <w:autoSpaceDN w:val="0"/>
        <w:adjustRightInd w:val="0"/>
        <w:ind w:firstLine="709"/>
        <w:jc w:val="both"/>
        <w:rPr>
          <w:bCs/>
          <w:sz w:val="28"/>
          <w:szCs w:val="28"/>
        </w:rPr>
      </w:pPr>
      <w:r>
        <w:rPr>
          <w:bCs/>
          <w:sz w:val="28"/>
          <w:szCs w:val="28"/>
        </w:rPr>
        <w:t xml:space="preserve">«2.4. </w:t>
      </w:r>
      <w:r>
        <w:rPr>
          <w:sz w:val="28"/>
          <w:szCs w:val="28"/>
        </w:rPr>
        <w:t xml:space="preserve">Пенсия за выслугу лет устанавливается и выплачивается на основании настоящего Положения независимо от получения накопительной пенсии в соответствии с Федеральным </w:t>
      </w:r>
      <w:hyperlink r:id="rId19" w:history="1">
        <w:r>
          <w:rPr>
            <w:rStyle w:val="af0"/>
            <w:color w:val="auto"/>
            <w:sz w:val="28"/>
            <w:szCs w:val="28"/>
            <w:u w:val="none"/>
          </w:rPr>
          <w:t>законом</w:t>
        </w:r>
      </w:hyperlink>
      <w:r>
        <w:rPr>
          <w:sz w:val="28"/>
          <w:szCs w:val="28"/>
        </w:rPr>
        <w:t xml:space="preserve"> «О накопительной пенсии</w:t>
      </w:r>
      <w:proofErr w:type="gramStart"/>
      <w:r>
        <w:rPr>
          <w:sz w:val="28"/>
          <w:szCs w:val="28"/>
        </w:rPr>
        <w:t>.»;</w:t>
      </w:r>
      <w:r>
        <w:rPr>
          <w:bCs/>
          <w:sz w:val="28"/>
          <w:szCs w:val="28"/>
        </w:rPr>
        <w:t xml:space="preserve"> </w:t>
      </w:r>
      <w:proofErr w:type="gramEnd"/>
    </w:p>
    <w:p w:rsidR="002E0FFA" w:rsidRDefault="002E0FFA" w:rsidP="002E0FFA">
      <w:pPr>
        <w:autoSpaceDE w:val="0"/>
        <w:autoSpaceDN w:val="0"/>
        <w:adjustRightInd w:val="0"/>
        <w:ind w:firstLine="709"/>
        <w:jc w:val="both"/>
        <w:rPr>
          <w:bCs/>
          <w:sz w:val="28"/>
          <w:szCs w:val="28"/>
        </w:rPr>
      </w:pPr>
      <w:r>
        <w:rPr>
          <w:bCs/>
          <w:sz w:val="28"/>
          <w:szCs w:val="28"/>
        </w:rPr>
        <w:t>1.10) абзац первый пункта 2.5.1. изложить в новой редакции:</w:t>
      </w:r>
    </w:p>
    <w:p w:rsidR="002E0FFA" w:rsidRDefault="002E0FFA" w:rsidP="002E0FFA">
      <w:pPr>
        <w:autoSpaceDE w:val="0"/>
        <w:autoSpaceDN w:val="0"/>
        <w:adjustRightInd w:val="0"/>
        <w:ind w:firstLine="709"/>
        <w:jc w:val="both"/>
        <w:rPr>
          <w:bCs/>
          <w:sz w:val="28"/>
          <w:szCs w:val="28"/>
        </w:rPr>
      </w:pPr>
      <w:r>
        <w:rPr>
          <w:bCs/>
          <w:sz w:val="28"/>
          <w:szCs w:val="28"/>
        </w:rPr>
        <w:t xml:space="preserve">«2.5.1. </w:t>
      </w:r>
      <w:proofErr w:type="gramStart"/>
      <w:r>
        <w:rPr>
          <w:sz w:val="28"/>
          <w:szCs w:val="28"/>
        </w:rPr>
        <w:t xml:space="preserve">Размер пенсии за выслугу лет лица, замещавшего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w:t>
      </w:r>
      <w:r>
        <w:rPr>
          <w:bCs/>
          <w:sz w:val="28"/>
          <w:szCs w:val="28"/>
        </w:rPr>
        <w:t>на страховую пенсию по старости в соответствии с частью 1 статьи 8 и статьями 30-33 Федерального закона «О страховых пенсиях»</w:t>
      </w:r>
      <w:r>
        <w:rPr>
          <w:sz w:val="28"/>
          <w:szCs w:val="28"/>
        </w:rPr>
        <w:t xml:space="preserve"> (дававшего право на трудовую пенсию в</w:t>
      </w:r>
      <w:proofErr w:type="gramEnd"/>
      <w:r>
        <w:rPr>
          <w:sz w:val="28"/>
          <w:szCs w:val="28"/>
        </w:rPr>
        <w:t xml:space="preserve"> </w:t>
      </w:r>
      <w:proofErr w:type="gramStart"/>
      <w:r>
        <w:rPr>
          <w:sz w:val="28"/>
          <w:szCs w:val="28"/>
        </w:rPr>
        <w:t>соответствии</w:t>
      </w:r>
      <w:proofErr w:type="gramEnd"/>
      <w:r>
        <w:rPr>
          <w:sz w:val="28"/>
          <w:szCs w:val="28"/>
        </w:rPr>
        <w:t xml:space="preserve"> с Федеральным </w:t>
      </w:r>
      <w:hyperlink r:id="rId20" w:history="1">
        <w:r>
          <w:rPr>
            <w:rStyle w:val="af0"/>
            <w:color w:val="auto"/>
            <w:sz w:val="28"/>
            <w:szCs w:val="28"/>
            <w:u w:val="none"/>
          </w:rPr>
          <w:t>законом</w:t>
        </w:r>
      </w:hyperlink>
      <w:r>
        <w:rPr>
          <w:sz w:val="28"/>
          <w:szCs w:val="28"/>
        </w:rPr>
        <w:t xml:space="preserve"> от 17 декабря 2001 года № 173-ФЗ «О трудовых пенсиях в Российской Федерации»), по выбору лица, обратившегося за установлением пенсии за выслугу лет, с учетом ограничения, установленного </w:t>
      </w:r>
      <w:hyperlink r:id="rId21" w:history="1">
        <w:r>
          <w:rPr>
            <w:rStyle w:val="af0"/>
            <w:color w:val="auto"/>
            <w:sz w:val="28"/>
            <w:szCs w:val="28"/>
            <w:u w:val="none"/>
          </w:rPr>
          <w:t>пунктом</w:t>
        </w:r>
      </w:hyperlink>
      <w:r>
        <w:rPr>
          <w:sz w:val="28"/>
          <w:szCs w:val="28"/>
        </w:rPr>
        <w:t xml:space="preserve"> 2.5.2 настоящего Положения.</w:t>
      </w:r>
      <w:r>
        <w:rPr>
          <w:bCs/>
          <w:sz w:val="28"/>
          <w:szCs w:val="28"/>
        </w:rPr>
        <w:t>»;</w:t>
      </w:r>
    </w:p>
    <w:p w:rsidR="002E0FFA" w:rsidRDefault="002E0FFA" w:rsidP="002E0FFA">
      <w:pPr>
        <w:autoSpaceDE w:val="0"/>
        <w:autoSpaceDN w:val="0"/>
        <w:adjustRightInd w:val="0"/>
        <w:ind w:firstLine="709"/>
        <w:jc w:val="both"/>
        <w:rPr>
          <w:bCs/>
          <w:sz w:val="28"/>
          <w:szCs w:val="28"/>
        </w:rPr>
      </w:pPr>
      <w:r>
        <w:rPr>
          <w:bCs/>
          <w:sz w:val="28"/>
          <w:szCs w:val="28"/>
        </w:rPr>
        <w:t>1.11) в пункте 2.5.2. цифры «2,1» заменить цифрами «2,8»;</w:t>
      </w:r>
    </w:p>
    <w:p w:rsidR="002E0FFA" w:rsidRDefault="002E0FFA" w:rsidP="002E0FFA">
      <w:pPr>
        <w:autoSpaceDE w:val="0"/>
        <w:autoSpaceDN w:val="0"/>
        <w:adjustRightInd w:val="0"/>
        <w:ind w:firstLine="709"/>
        <w:jc w:val="both"/>
        <w:rPr>
          <w:bCs/>
          <w:sz w:val="28"/>
          <w:szCs w:val="28"/>
        </w:rPr>
      </w:pPr>
      <w:r>
        <w:rPr>
          <w:bCs/>
          <w:sz w:val="28"/>
          <w:szCs w:val="28"/>
        </w:rPr>
        <w:t xml:space="preserve">1.12) пункт 2.5.5. изложить в новой редакции: </w:t>
      </w:r>
    </w:p>
    <w:p w:rsidR="002E0FFA" w:rsidRDefault="002E0FFA" w:rsidP="002E0FFA">
      <w:pPr>
        <w:autoSpaceDE w:val="0"/>
        <w:autoSpaceDN w:val="0"/>
        <w:adjustRightInd w:val="0"/>
        <w:ind w:firstLine="709"/>
        <w:jc w:val="both"/>
        <w:rPr>
          <w:sz w:val="28"/>
          <w:szCs w:val="28"/>
        </w:rPr>
      </w:pPr>
      <w:r>
        <w:rPr>
          <w:bCs/>
          <w:sz w:val="28"/>
          <w:szCs w:val="28"/>
        </w:rPr>
        <w:t xml:space="preserve">«2.5.5. </w:t>
      </w:r>
      <w:r>
        <w:rPr>
          <w:sz w:val="28"/>
          <w:szCs w:val="28"/>
        </w:rPr>
        <w:t xml:space="preserve">Размер пенсии за выслугу лет не может быть ниже 50 процентов фиксированной выплаты к страховой пенсии, устанавливаемой в соответствии со </w:t>
      </w:r>
      <w:hyperlink r:id="rId22" w:history="1">
        <w:r>
          <w:rPr>
            <w:rStyle w:val="af0"/>
            <w:color w:val="auto"/>
            <w:sz w:val="28"/>
            <w:szCs w:val="28"/>
            <w:u w:val="none"/>
          </w:rPr>
          <w:t>статьей 16</w:t>
        </w:r>
      </w:hyperlink>
      <w:r>
        <w:rPr>
          <w:sz w:val="28"/>
          <w:szCs w:val="28"/>
        </w:rP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 </w:t>
      </w:r>
    </w:p>
    <w:p w:rsidR="002E0FFA" w:rsidRDefault="002E0FFA" w:rsidP="002E0FFA">
      <w:pPr>
        <w:autoSpaceDE w:val="0"/>
        <w:autoSpaceDN w:val="0"/>
        <w:adjustRightInd w:val="0"/>
        <w:ind w:firstLine="709"/>
        <w:jc w:val="both"/>
        <w:rPr>
          <w:bCs/>
          <w:sz w:val="28"/>
          <w:szCs w:val="28"/>
        </w:rPr>
      </w:pPr>
      <w:r>
        <w:rPr>
          <w:sz w:val="28"/>
          <w:szCs w:val="28"/>
        </w:rPr>
        <w:t>В случае изменения фиксированной выплаты к страховой пенсии, минимальный размер пенсии за выслугу лет также подлежит изменению, а назначенные в минимальном размере пенсии за выслугу лет – перерасчету</w:t>
      </w:r>
      <w:proofErr w:type="gramStart"/>
      <w:r>
        <w:rPr>
          <w:sz w:val="28"/>
          <w:szCs w:val="28"/>
        </w:rPr>
        <w:t>.</w:t>
      </w:r>
      <w:r>
        <w:rPr>
          <w:bCs/>
          <w:sz w:val="28"/>
          <w:szCs w:val="28"/>
        </w:rPr>
        <w:t>»;</w:t>
      </w:r>
      <w:proofErr w:type="gramEnd"/>
    </w:p>
    <w:p w:rsidR="002E0FFA" w:rsidRDefault="002E0FFA" w:rsidP="002E0FFA">
      <w:pPr>
        <w:autoSpaceDE w:val="0"/>
        <w:autoSpaceDN w:val="0"/>
        <w:adjustRightInd w:val="0"/>
        <w:ind w:firstLine="709"/>
        <w:jc w:val="both"/>
        <w:rPr>
          <w:bCs/>
          <w:sz w:val="28"/>
          <w:szCs w:val="28"/>
        </w:rPr>
      </w:pPr>
      <w:r>
        <w:rPr>
          <w:bCs/>
          <w:sz w:val="28"/>
          <w:szCs w:val="28"/>
        </w:rPr>
        <w:t>1.13) в абзаце 7 пункта 3.4.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1.14) в пункте 4.1.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1.15) в пункте 4.2. слова «к трудовой пенсии» заменить словами «к страховой пенсии»;</w:t>
      </w:r>
    </w:p>
    <w:p w:rsidR="002E0FFA" w:rsidRDefault="002E0FFA" w:rsidP="002E0FFA">
      <w:pPr>
        <w:autoSpaceDE w:val="0"/>
        <w:autoSpaceDN w:val="0"/>
        <w:adjustRightInd w:val="0"/>
        <w:ind w:firstLine="709"/>
        <w:jc w:val="both"/>
        <w:rPr>
          <w:sz w:val="28"/>
          <w:szCs w:val="28"/>
        </w:rPr>
      </w:pPr>
      <w:r>
        <w:rPr>
          <w:bCs/>
          <w:sz w:val="28"/>
          <w:szCs w:val="28"/>
        </w:rPr>
        <w:t xml:space="preserve">1.16) </w:t>
      </w:r>
      <w:r>
        <w:rPr>
          <w:sz w:val="28"/>
          <w:szCs w:val="28"/>
        </w:rPr>
        <w:t>абзац второй пункта 4.4. изложить в следующей редакции:</w:t>
      </w:r>
    </w:p>
    <w:p w:rsidR="002E0FFA" w:rsidRDefault="002E0FFA" w:rsidP="002E0FFA">
      <w:pPr>
        <w:autoSpaceDE w:val="0"/>
        <w:autoSpaceDN w:val="0"/>
        <w:adjustRightInd w:val="0"/>
        <w:ind w:firstLine="709"/>
        <w:jc w:val="both"/>
        <w:rPr>
          <w:sz w:val="28"/>
          <w:szCs w:val="28"/>
        </w:rPr>
      </w:pPr>
      <w:r>
        <w:rPr>
          <w:sz w:val="28"/>
          <w:szCs w:val="28"/>
        </w:rPr>
        <w:t xml:space="preserve">«при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w:t>
      </w:r>
      <w:r>
        <w:rPr>
          <w:sz w:val="28"/>
          <w:szCs w:val="28"/>
        </w:rPr>
        <w:lastRenderedPageBreak/>
        <w:t>выплаты к страховой пенсии, размера иной пенсии, с учетом которых определена пенсия за выслугу лет, - со дня изменения их размера</w:t>
      </w:r>
      <w:proofErr w:type="gramStart"/>
      <w:r>
        <w:rPr>
          <w:sz w:val="28"/>
          <w:szCs w:val="28"/>
        </w:rPr>
        <w:t>;»</w:t>
      </w:r>
      <w:proofErr w:type="gramEnd"/>
      <w:r>
        <w:rPr>
          <w:sz w:val="28"/>
          <w:szCs w:val="28"/>
        </w:rPr>
        <w:t>;</w:t>
      </w:r>
    </w:p>
    <w:p w:rsidR="002E0FFA" w:rsidRDefault="002E0FFA" w:rsidP="002E0FFA">
      <w:pPr>
        <w:autoSpaceDE w:val="0"/>
        <w:autoSpaceDN w:val="0"/>
        <w:adjustRightInd w:val="0"/>
        <w:ind w:firstLine="709"/>
        <w:jc w:val="both"/>
        <w:rPr>
          <w:bCs/>
          <w:sz w:val="28"/>
          <w:szCs w:val="28"/>
        </w:rPr>
      </w:pPr>
      <w:r>
        <w:rPr>
          <w:bCs/>
          <w:sz w:val="28"/>
          <w:szCs w:val="28"/>
        </w:rPr>
        <w:t>1.17) в абзаце пятом пункта 4.4. цифры «2,1» заменить цифрами «2,8»;</w:t>
      </w:r>
    </w:p>
    <w:p w:rsidR="002E0FFA" w:rsidRDefault="002E0FFA" w:rsidP="002E0FFA">
      <w:pPr>
        <w:autoSpaceDE w:val="0"/>
        <w:autoSpaceDN w:val="0"/>
        <w:adjustRightInd w:val="0"/>
        <w:ind w:firstLine="709"/>
        <w:jc w:val="both"/>
        <w:rPr>
          <w:bCs/>
          <w:sz w:val="28"/>
          <w:szCs w:val="28"/>
        </w:rPr>
      </w:pPr>
      <w:r>
        <w:rPr>
          <w:bCs/>
          <w:sz w:val="28"/>
          <w:szCs w:val="28"/>
        </w:rPr>
        <w:t>1.18) в пункте 4.9.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1.19) в пункте 4.11. слова «в соответствии с Федеральным законом «О трудовых пенсиях в Российской Федерации» заменить словами «в соответствии с Федеральным законом «О страховых пенсиях»;</w:t>
      </w:r>
    </w:p>
    <w:p w:rsidR="002E0FFA" w:rsidRDefault="002E0FFA" w:rsidP="002E0FFA">
      <w:pPr>
        <w:autoSpaceDE w:val="0"/>
        <w:autoSpaceDN w:val="0"/>
        <w:adjustRightInd w:val="0"/>
        <w:ind w:firstLine="709"/>
        <w:jc w:val="both"/>
        <w:rPr>
          <w:bCs/>
          <w:sz w:val="28"/>
          <w:szCs w:val="28"/>
        </w:rPr>
      </w:pPr>
      <w:r>
        <w:rPr>
          <w:bCs/>
          <w:sz w:val="28"/>
          <w:szCs w:val="28"/>
        </w:rPr>
        <w:t>1.20) в пункте 4.13. слова «трудовых пенсий» заменить словами «страховых пенсий»;</w:t>
      </w:r>
    </w:p>
    <w:p w:rsidR="002E0FFA" w:rsidRDefault="002E0FFA" w:rsidP="002E0FFA">
      <w:pPr>
        <w:autoSpaceDE w:val="0"/>
        <w:autoSpaceDN w:val="0"/>
        <w:adjustRightInd w:val="0"/>
        <w:ind w:firstLine="709"/>
        <w:jc w:val="both"/>
        <w:rPr>
          <w:bCs/>
          <w:sz w:val="28"/>
          <w:szCs w:val="28"/>
        </w:rPr>
      </w:pPr>
      <w:r>
        <w:rPr>
          <w:bCs/>
          <w:sz w:val="28"/>
          <w:szCs w:val="28"/>
        </w:rPr>
        <w:t>1.21) в пункте 5.2. слова «и ранее» заменить словами «и (или) ранее»;</w:t>
      </w:r>
    </w:p>
    <w:p w:rsidR="002E0FFA" w:rsidRDefault="002E0FFA" w:rsidP="002E0FFA">
      <w:pPr>
        <w:autoSpaceDE w:val="0"/>
        <w:autoSpaceDN w:val="0"/>
        <w:adjustRightInd w:val="0"/>
        <w:ind w:firstLine="709"/>
        <w:jc w:val="both"/>
        <w:rPr>
          <w:bCs/>
          <w:sz w:val="28"/>
          <w:szCs w:val="28"/>
        </w:rPr>
      </w:pPr>
      <w:r>
        <w:rPr>
          <w:bCs/>
          <w:sz w:val="28"/>
          <w:szCs w:val="28"/>
        </w:rPr>
        <w:t>1.22) в пункте 5.3.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1.23) в приложении 1 слова «к трудовой пенсии» заменить словами «к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1.24) в приложении 1 слова «трудовую пенсию» заменить словами «страховую пенсию»;</w:t>
      </w:r>
    </w:p>
    <w:p w:rsidR="002E0FFA" w:rsidRDefault="002E0FFA" w:rsidP="002E0FFA">
      <w:pPr>
        <w:autoSpaceDE w:val="0"/>
        <w:autoSpaceDN w:val="0"/>
        <w:adjustRightInd w:val="0"/>
        <w:ind w:firstLine="709"/>
        <w:jc w:val="both"/>
        <w:rPr>
          <w:bCs/>
          <w:sz w:val="28"/>
          <w:szCs w:val="28"/>
        </w:rPr>
      </w:pPr>
      <w:r>
        <w:rPr>
          <w:bCs/>
          <w:sz w:val="28"/>
          <w:szCs w:val="28"/>
        </w:rPr>
        <w:t>1.25) в приложении 2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 xml:space="preserve">1.26) в приложении 4 цифры «2,1» заменить цифрами «2,8»; </w:t>
      </w:r>
    </w:p>
    <w:p w:rsidR="002E0FFA" w:rsidRDefault="002E0FFA" w:rsidP="002E0FFA">
      <w:pPr>
        <w:autoSpaceDE w:val="0"/>
        <w:autoSpaceDN w:val="0"/>
        <w:adjustRightInd w:val="0"/>
        <w:ind w:firstLine="709"/>
        <w:jc w:val="both"/>
        <w:rPr>
          <w:bCs/>
          <w:sz w:val="28"/>
          <w:szCs w:val="28"/>
        </w:rPr>
      </w:pPr>
      <w:r>
        <w:rPr>
          <w:bCs/>
          <w:sz w:val="28"/>
          <w:szCs w:val="28"/>
        </w:rPr>
        <w:t>1.27) в приложении 5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1.28) в приложении 6 слова «трудовой пенсии» заменить словами «страховой пенсии»;</w:t>
      </w:r>
    </w:p>
    <w:p w:rsidR="002E0FFA" w:rsidRDefault="002E0FFA" w:rsidP="002E0FFA">
      <w:pPr>
        <w:autoSpaceDE w:val="0"/>
        <w:autoSpaceDN w:val="0"/>
        <w:adjustRightInd w:val="0"/>
        <w:ind w:firstLine="709"/>
        <w:jc w:val="both"/>
        <w:rPr>
          <w:bCs/>
          <w:sz w:val="28"/>
          <w:szCs w:val="28"/>
        </w:rPr>
      </w:pPr>
      <w:r>
        <w:rPr>
          <w:bCs/>
          <w:sz w:val="28"/>
          <w:szCs w:val="28"/>
        </w:rPr>
        <w:t>1.29) дополнить Положение приложением 7 согласно приложению к настоящему решению.</w:t>
      </w:r>
    </w:p>
    <w:p w:rsidR="002E0FFA" w:rsidRDefault="002E0FFA" w:rsidP="002E0FFA">
      <w:pPr>
        <w:autoSpaceDE w:val="0"/>
        <w:autoSpaceDN w:val="0"/>
        <w:adjustRightInd w:val="0"/>
        <w:ind w:firstLine="709"/>
        <w:jc w:val="both"/>
        <w:rPr>
          <w:bCs/>
          <w:sz w:val="28"/>
          <w:szCs w:val="28"/>
        </w:rPr>
      </w:pPr>
      <w:r>
        <w:rPr>
          <w:bCs/>
          <w:sz w:val="28"/>
          <w:szCs w:val="28"/>
        </w:rPr>
        <w:t xml:space="preserve">2. </w:t>
      </w:r>
      <w:proofErr w:type="gramStart"/>
      <w:r>
        <w:rPr>
          <w:bCs/>
          <w:sz w:val="28"/>
          <w:szCs w:val="28"/>
        </w:rPr>
        <w:t>За лицами, проходившими муниципальную службу в Соликамском городском округе, приобретшими право на пенсию за выслугу лет, устанавливаемую в соответствии с законом Пермского края от 09.01.2009 №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(далее - Закон Пермского края № 545-ПК), с решением Соликамской городской Думы от 22.12.2010 № 982 «Об</w:t>
      </w:r>
      <w:proofErr w:type="gramEnd"/>
      <w:r>
        <w:rPr>
          <w:bCs/>
          <w:sz w:val="28"/>
          <w:szCs w:val="28"/>
        </w:rPr>
        <w:t xml:space="preserve"> </w:t>
      </w:r>
      <w:proofErr w:type="gramStart"/>
      <w:r>
        <w:rPr>
          <w:bCs/>
          <w:sz w:val="28"/>
          <w:szCs w:val="28"/>
        </w:rPr>
        <w:t>утверждении положения о пенсии за выслугу лет лицам, замещавшим должности муниципальной службы в Соликамском городском округе» (далее - решение Соликамской городской Думы № 982)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w:t>
      </w:r>
      <w:proofErr w:type="gramEnd"/>
      <w:r>
        <w:rPr>
          <w:bCs/>
          <w:sz w:val="28"/>
          <w:szCs w:val="28"/>
        </w:rPr>
        <w:t xml:space="preserve"> </w:t>
      </w:r>
      <w:proofErr w:type="gramStart"/>
      <w:r>
        <w:rPr>
          <w:bCs/>
          <w:sz w:val="28"/>
          <w:szCs w:val="28"/>
        </w:rPr>
        <w:t>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в соответствии с Законом Пермского</w:t>
      </w:r>
      <w:proofErr w:type="gramEnd"/>
      <w:r>
        <w:rPr>
          <w:bCs/>
          <w:sz w:val="28"/>
          <w:szCs w:val="28"/>
        </w:rPr>
        <w:t xml:space="preserve"> края № 545-ПК и решением </w:t>
      </w:r>
      <w:r>
        <w:rPr>
          <w:bCs/>
          <w:sz w:val="28"/>
          <w:szCs w:val="28"/>
        </w:rPr>
        <w:lastRenderedPageBreak/>
        <w:t xml:space="preserve">Соликамской городской Думы № 982 без учета изменений, внесенных настоящим решением, за исключением изменений в части исчисления месячного денежного содержания, установленного подпунктом 1.11. пункта 1 настоящего решения, которые применяются со дня вступления настоящего решения в силу. </w:t>
      </w:r>
    </w:p>
    <w:p w:rsidR="002E0FFA" w:rsidRDefault="002E0FFA" w:rsidP="002E0FFA">
      <w:pPr>
        <w:autoSpaceDE w:val="0"/>
        <w:autoSpaceDN w:val="0"/>
        <w:adjustRightInd w:val="0"/>
        <w:ind w:firstLine="709"/>
        <w:jc w:val="both"/>
        <w:rPr>
          <w:sz w:val="28"/>
          <w:szCs w:val="28"/>
        </w:rPr>
      </w:pPr>
      <w:r>
        <w:rPr>
          <w:bCs/>
          <w:sz w:val="28"/>
          <w:szCs w:val="28"/>
        </w:rPr>
        <w:t xml:space="preserve">3. </w:t>
      </w:r>
      <w:proofErr w:type="gramStart"/>
      <w:r>
        <w:rPr>
          <w:bCs/>
          <w:sz w:val="28"/>
          <w:szCs w:val="28"/>
        </w:rPr>
        <w:t xml:space="preserve">За лицами, указанными в пункте 2 настоящего решения, сохраняется право на установление пенсии за выслугу лет в соответствии Законом Пермской области от 15.01.2001 № 1299-199 «О пенсии за выслугу лет лицам, замещавшим муниципальные должности муниципальной службы в муниципальных образованиях Пермской области», постановлением главы города Соликамска от 24.10.2006 № 1753 «Об утверждении положения </w:t>
      </w:r>
      <w:r>
        <w:rPr>
          <w:sz w:val="28"/>
          <w:szCs w:val="28"/>
        </w:rPr>
        <w:t>об установлении, выплате и перерасчете пенсии за выслугу лет лицам</w:t>
      </w:r>
      <w:proofErr w:type="gramEnd"/>
      <w:r>
        <w:rPr>
          <w:sz w:val="28"/>
          <w:szCs w:val="28"/>
        </w:rPr>
        <w:t>, замещавшим муниципальные должности муниципальной службы в муниципальном образовании Соликамского городского округа</w:t>
      </w:r>
      <w:r>
        <w:rPr>
          <w:bCs/>
          <w:sz w:val="28"/>
          <w:szCs w:val="28"/>
        </w:rPr>
        <w:t xml:space="preserve">»  </w:t>
      </w:r>
      <w:r>
        <w:rPr>
          <w:sz w:val="28"/>
          <w:szCs w:val="28"/>
        </w:rPr>
        <w:t xml:space="preserve">по выбору лица, обратившегося за установлением пенсии за выслугу лет, </w:t>
      </w:r>
      <w:r>
        <w:rPr>
          <w:bCs/>
          <w:sz w:val="28"/>
          <w:szCs w:val="28"/>
        </w:rPr>
        <w:t xml:space="preserve">при соблюдении условий установленных пунктом 5.2. Положения о пенсии за выслугу лет лицам, замещавшим должности муниципальной службы в Соликамском городском округе, утвержденного </w:t>
      </w:r>
      <w:r>
        <w:rPr>
          <w:sz w:val="28"/>
          <w:szCs w:val="28"/>
        </w:rPr>
        <w:t xml:space="preserve"> </w:t>
      </w:r>
      <w:r>
        <w:rPr>
          <w:bCs/>
          <w:sz w:val="28"/>
          <w:szCs w:val="28"/>
        </w:rPr>
        <w:t>решением Соликамской городской Думы от 22.12.2010 № 982.</w:t>
      </w:r>
    </w:p>
    <w:p w:rsidR="002E0FFA" w:rsidRDefault="002E0FFA" w:rsidP="002E0FFA">
      <w:pPr>
        <w:autoSpaceDE w:val="0"/>
        <w:autoSpaceDN w:val="0"/>
        <w:adjustRightInd w:val="0"/>
        <w:ind w:firstLine="709"/>
        <w:jc w:val="both"/>
        <w:rPr>
          <w:sz w:val="28"/>
          <w:szCs w:val="28"/>
        </w:rPr>
      </w:pPr>
      <w:r>
        <w:rPr>
          <w:sz w:val="28"/>
          <w:szCs w:val="28"/>
        </w:rPr>
        <w:t>4. Настоящее решение вступает в силу со дня его официального опубликования в газете «Соликамский рабочий» и применяется к правоотношениям, возникшим с 01 января 2017 года.</w:t>
      </w:r>
    </w:p>
    <w:p w:rsidR="002E0FFA" w:rsidRDefault="002E0FFA" w:rsidP="002E0FFA">
      <w:pPr>
        <w:autoSpaceDE w:val="0"/>
        <w:autoSpaceDN w:val="0"/>
        <w:adjustRightInd w:val="0"/>
        <w:ind w:firstLine="709"/>
        <w:jc w:val="both"/>
        <w:rPr>
          <w:sz w:val="28"/>
          <w:szCs w:val="28"/>
        </w:rPr>
      </w:pPr>
    </w:p>
    <w:p w:rsidR="002E0FFA" w:rsidRDefault="002E0FFA" w:rsidP="002E0FFA">
      <w:pPr>
        <w:autoSpaceDE w:val="0"/>
        <w:autoSpaceDN w:val="0"/>
        <w:adjustRightInd w:val="0"/>
        <w:ind w:firstLine="709"/>
        <w:jc w:val="both"/>
        <w:rPr>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spacing w:line="240" w:lineRule="exact"/>
        <w:ind w:left="4956" w:firstLine="709"/>
        <w:jc w:val="both"/>
        <w:rPr>
          <w:sz w:val="28"/>
          <w:szCs w:val="28"/>
        </w:rPr>
      </w:pPr>
      <w:r>
        <w:rPr>
          <w:sz w:val="28"/>
          <w:szCs w:val="28"/>
        </w:rPr>
        <w:lastRenderedPageBreak/>
        <w:t xml:space="preserve">Приложение </w:t>
      </w:r>
    </w:p>
    <w:p w:rsidR="002E0FFA" w:rsidRDefault="002E0FFA" w:rsidP="002E0FFA">
      <w:pPr>
        <w:spacing w:line="240" w:lineRule="exact"/>
        <w:ind w:left="4956" w:firstLine="709"/>
        <w:jc w:val="both"/>
        <w:rPr>
          <w:sz w:val="28"/>
          <w:szCs w:val="28"/>
        </w:rPr>
      </w:pPr>
      <w:r>
        <w:rPr>
          <w:sz w:val="28"/>
          <w:szCs w:val="28"/>
        </w:rPr>
        <w:t>к решению Соликамской</w:t>
      </w:r>
    </w:p>
    <w:p w:rsidR="002E0FFA" w:rsidRDefault="002E0FFA" w:rsidP="002E0FFA">
      <w:pPr>
        <w:spacing w:line="240" w:lineRule="exact"/>
        <w:ind w:left="4956" w:firstLine="709"/>
        <w:jc w:val="both"/>
        <w:rPr>
          <w:sz w:val="28"/>
          <w:szCs w:val="28"/>
        </w:rPr>
      </w:pPr>
      <w:r>
        <w:rPr>
          <w:sz w:val="28"/>
          <w:szCs w:val="28"/>
        </w:rPr>
        <w:t xml:space="preserve">городской Думы </w:t>
      </w:r>
    </w:p>
    <w:p w:rsidR="002E0FFA" w:rsidRDefault="00A34A13" w:rsidP="0076362B">
      <w:pPr>
        <w:spacing w:line="240" w:lineRule="exact"/>
        <w:ind w:left="4956" w:firstLine="709"/>
        <w:jc w:val="both"/>
        <w:rPr>
          <w:sz w:val="28"/>
          <w:szCs w:val="28"/>
        </w:rPr>
      </w:pPr>
      <w:r>
        <w:rPr>
          <w:sz w:val="28"/>
          <w:szCs w:val="28"/>
        </w:rPr>
        <w:t xml:space="preserve">от 25.01.2017 </w:t>
      </w:r>
      <w:r w:rsidR="002E0FFA">
        <w:rPr>
          <w:sz w:val="28"/>
          <w:szCs w:val="28"/>
        </w:rPr>
        <w:t>№</w:t>
      </w:r>
      <w:r w:rsidR="00E16380">
        <w:rPr>
          <w:sz w:val="28"/>
          <w:szCs w:val="28"/>
        </w:rPr>
        <w:t xml:space="preserve"> 78</w:t>
      </w:r>
    </w:p>
    <w:p w:rsidR="0076362B" w:rsidRDefault="0076362B" w:rsidP="0076362B">
      <w:pPr>
        <w:spacing w:line="240" w:lineRule="exact"/>
        <w:ind w:left="4956" w:firstLine="709"/>
        <w:jc w:val="both"/>
        <w:rPr>
          <w:sz w:val="28"/>
          <w:szCs w:val="28"/>
        </w:rPr>
      </w:pPr>
    </w:p>
    <w:p w:rsidR="002E0FFA" w:rsidRDefault="002E0FFA" w:rsidP="002E0FFA">
      <w:pPr>
        <w:spacing w:line="240" w:lineRule="exact"/>
        <w:ind w:left="4956" w:firstLine="708"/>
        <w:rPr>
          <w:sz w:val="28"/>
          <w:szCs w:val="28"/>
        </w:rPr>
      </w:pPr>
      <w:r>
        <w:rPr>
          <w:sz w:val="28"/>
          <w:szCs w:val="28"/>
        </w:rPr>
        <w:t xml:space="preserve">Приложение 7 </w:t>
      </w:r>
    </w:p>
    <w:p w:rsidR="002E0FFA" w:rsidRDefault="002E0FFA" w:rsidP="002E0FFA">
      <w:pPr>
        <w:spacing w:line="240" w:lineRule="exact"/>
        <w:ind w:left="5664"/>
        <w:rPr>
          <w:sz w:val="28"/>
          <w:szCs w:val="28"/>
        </w:rPr>
      </w:pPr>
      <w:r>
        <w:rPr>
          <w:sz w:val="28"/>
          <w:szCs w:val="28"/>
        </w:rPr>
        <w:t>к Положению о пенсии за выслугу лет лицам, замещавшим должности муниципальной службы в Соликамском городском округе</w:t>
      </w:r>
    </w:p>
    <w:p w:rsidR="002E0FFA" w:rsidRDefault="002E0FFA" w:rsidP="002E0FFA">
      <w:pPr>
        <w:spacing w:line="240" w:lineRule="exact"/>
        <w:rPr>
          <w:sz w:val="28"/>
          <w:szCs w:val="28"/>
        </w:rPr>
      </w:pPr>
    </w:p>
    <w:p w:rsidR="002E0FFA" w:rsidRDefault="002E0FFA" w:rsidP="002E0FFA">
      <w:pPr>
        <w:spacing w:line="360" w:lineRule="exact"/>
        <w:rPr>
          <w:sz w:val="28"/>
          <w:szCs w:val="28"/>
        </w:rPr>
      </w:pPr>
    </w:p>
    <w:p w:rsidR="002E0FFA" w:rsidRDefault="002E0FFA" w:rsidP="002E0FFA">
      <w:pPr>
        <w:spacing w:line="360" w:lineRule="exact"/>
        <w:rPr>
          <w:sz w:val="28"/>
          <w:szCs w:val="28"/>
        </w:rPr>
      </w:pPr>
    </w:p>
    <w:p w:rsidR="002E0FFA" w:rsidRDefault="002E0FFA" w:rsidP="002E0FFA">
      <w:pPr>
        <w:spacing w:line="360" w:lineRule="exact"/>
        <w:jc w:val="center"/>
        <w:rPr>
          <w:b/>
          <w:sz w:val="28"/>
          <w:szCs w:val="28"/>
        </w:rPr>
      </w:pPr>
      <w:r>
        <w:rPr>
          <w:b/>
          <w:sz w:val="28"/>
          <w:szCs w:val="28"/>
        </w:rPr>
        <w:t>Стаж муниципальной службы для назначения пенсии за выслугу лет</w:t>
      </w:r>
    </w:p>
    <w:p w:rsidR="002E0FFA" w:rsidRDefault="002E0FFA" w:rsidP="002E0FFA">
      <w:pPr>
        <w:spacing w:line="360" w:lineRule="exact"/>
        <w:rPr>
          <w:sz w:val="28"/>
          <w:szCs w:val="28"/>
        </w:rPr>
      </w:pPr>
    </w:p>
    <w:p w:rsidR="002E0FFA" w:rsidRDefault="002E0FFA" w:rsidP="002E0FFA">
      <w:pPr>
        <w:spacing w:line="36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23"/>
      </w:tblGrid>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b/>
                <w:sz w:val="28"/>
                <w:szCs w:val="28"/>
              </w:rPr>
            </w:pPr>
            <w:r>
              <w:rPr>
                <w:rFonts w:eastAsia="Calibri"/>
                <w:b/>
                <w:sz w:val="28"/>
                <w:szCs w:val="28"/>
              </w:rPr>
              <w:t>Год назначения пенсии за выслугу лет</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b/>
                <w:sz w:val="28"/>
                <w:szCs w:val="28"/>
              </w:rPr>
            </w:pPr>
            <w:r>
              <w:rPr>
                <w:rFonts w:eastAsia="Calibri"/>
                <w:b/>
                <w:sz w:val="28"/>
                <w:szCs w:val="28"/>
              </w:rPr>
              <w:t>Стаж для назначения пенсии за выслугу лет</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2017</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15 лет 6 месяцев</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2018</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16 лет</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2019</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16 лет 6 месяцев</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2020</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17 лет</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2021</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17 лет 6 месяцев</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2022</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18 лет</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2023</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18 лет 6 месяцев</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2024</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19 лет</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2025</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19 лет 6 месяцев</w:t>
            </w:r>
          </w:p>
        </w:tc>
      </w:tr>
      <w:tr w:rsidR="002E0FFA" w:rsidTr="002E0FFA">
        <w:tc>
          <w:tcPr>
            <w:tcW w:w="5068" w:type="dxa"/>
            <w:tcBorders>
              <w:top w:val="single" w:sz="4" w:space="0" w:color="auto"/>
              <w:left w:val="single" w:sz="4" w:space="0" w:color="auto"/>
              <w:bottom w:val="single" w:sz="4" w:space="0" w:color="auto"/>
              <w:right w:val="single" w:sz="4" w:space="0" w:color="auto"/>
            </w:tcBorders>
            <w:hideMark/>
          </w:tcPr>
          <w:p w:rsidR="002E0FFA" w:rsidRDefault="002E0FFA">
            <w:pPr>
              <w:spacing w:line="276" w:lineRule="auto"/>
              <w:jc w:val="center"/>
              <w:rPr>
                <w:rFonts w:eastAsia="Calibri"/>
              </w:rPr>
            </w:pPr>
            <w:r>
              <w:rPr>
                <w:rFonts w:eastAsia="Calibri"/>
                <w:sz w:val="28"/>
                <w:szCs w:val="28"/>
              </w:rPr>
              <w:t>2026 и последующие</w:t>
            </w:r>
          </w:p>
        </w:tc>
        <w:tc>
          <w:tcPr>
            <w:tcW w:w="5069" w:type="dxa"/>
            <w:tcBorders>
              <w:top w:val="single" w:sz="4" w:space="0" w:color="auto"/>
              <w:left w:val="single" w:sz="4" w:space="0" w:color="auto"/>
              <w:bottom w:val="single" w:sz="4" w:space="0" w:color="auto"/>
              <w:right w:val="single" w:sz="4" w:space="0" w:color="auto"/>
            </w:tcBorders>
            <w:hideMark/>
          </w:tcPr>
          <w:p w:rsidR="002E0FFA" w:rsidRDefault="002E0FFA">
            <w:pPr>
              <w:spacing w:line="360" w:lineRule="exact"/>
              <w:jc w:val="center"/>
              <w:rPr>
                <w:rFonts w:eastAsia="Calibri"/>
                <w:sz w:val="28"/>
                <w:szCs w:val="28"/>
              </w:rPr>
            </w:pPr>
            <w:r>
              <w:rPr>
                <w:rFonts w:eastAsia="Calibri"/>
                <w:sz w:val="28"/>
                <w:szCs w:val="28"/>
              </w:rPr>
              <w:t>20 лет</w:t>
            </w:r>
          </w:p>
        </w:tc>
      </w:tr>
    </w:tbl>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pStyle w:val="ConsPlusNormal"/>
        <w:jc w:val="both"/>
        <w:outlineLvl w:val="0"/>
        <w:rPr>
          <w:rFonts w:ascii="Times New Roman" w:hAnsi="Times New Roman" w:cs="Times New Roman"/>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p>
    <w:p w:rsidR="00A34A13" w:rsidRDefault="00A34A13" w:rsidP="002E0FFA">
      <w:pPr>
        <w:pStyle w:val="ConsPlusNormal"/>
        <w:spacing w:line="240" w:lineRule="exact"/>
        <w:jc w:val="both"/>
        <w:outlineLvl w:val="0"/>
        <w:rPr>
          <w:rFonts w:ascii="Times New Roman" w:hAnsi="Times New Roman" w:cs="Times New Roman"/>
          <w:b/>
          <w:sz w:val="28"/>
          <w:szCs w:val="28"/>
        </w:rPr>
      </w:pPr>
    </w:p>
    <w:p w:rsidR="00A34A13" w:rsidRDefault="005A25F2"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25.01.2017</w:t>
      </w:r>
      <w:r>
        <w:rPr>
          <w:rFonts w:ascii="Times New Roman" w:hAnsi="Times New Roman" w:cs="Times New Roman"/>
          <w:b/>
          <w:sz w:val="28"/>
          <w:szCs w:val="28"/>
        </w:rPr>
        <w:tab/>
        <w:t>№ 79</w:t>
      </w:r>
    </w:p>
    <w:p w:rsidR="00A34A13" w:rsidRDefault="00A34A13" w:rsidP="002E0FFA">
      <w:pPr>
        <w:pStyle w:val="ConsPlusNormal"/>
        <w:spacing w:line="240" w:lineRule="exact"/>
        <w:jc w:val="both"/>
        <w:outlineLvl w:val="0"/>
        <w:rPr>
          <w:rFonts w:ascii="Times New Roman" w:hAnsi="Times New Roman" w:cs="Times New Roman"/>
          <w:b/>
          <w:sz w:val="28"/>
          <w:szCs w:val="28"/>
        </w:rPr>
      </w:pPr>
    </w:p>
    <w:p w:rsidR="00A34A13" w:rsidRDefault="00A34A13" w:rsidP="002E0FFA">
      <w:pPr>
        <w:pStyle w:val="ConsPlusNormal"/>
        <w:spacing w:line="240" w:lineRule="exact"/>
        <w:jc w:val="both"/>
        <w:outlineLvl w:val="0"/>
        <w:rPr>
          <w:rFonts w:ascii="Times New Roman" w:hAnsi="Times New Roman" w:cs="Times New Roman"/>
          <w:b/>
          <w:sz w:val="28"/>
          <w:szCs w:val="28"/>
        </w:rPr>
      </w:pPr>
    </w:p>
    <w:p w:rsidR="00A34A13" w:rsidRDefault="00A34A13" w:rsidP="002E0FFA">
      <w:pPr>
        <w:pStyle w:val="ConsPlusNormal"/>
        <w:spacing w:line="240" w:lineRule="exact"/>
        <w:jc w:val="both"/>
        <w:outlineLvl w:val="0"/>
        <w:rPr>
          <w:rFonts w:ascii="Times New Roman" w:hAnsi="Times New Roman" w:cs="Times New Roman"/>
          <w:b/>
          <w:sz w:val="28"/>
          <w:szCs w:val="28"/>
        </w:rPr>
      </w:pPr>
    </w:p>
    <w:p w:rsidR="002E0FFA" w:rsidRDefault="002E0FFA"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Порядок установления и </w:t>
      </w:r>
    </w:p>
    <w:p w:rsidR="002E0FFA" w:rsidRDefault="002E0FFA"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выплаты пенсии за выслугу лет лицам, замещавшим </w:t>
      </w:r>
    </w:p>
    <w:p w:rsidR="002E0FFA" w:rsidRDefault="002E0FFA"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муниципальные должности в Соликамском </w:t>
      </w:r>
      <w:proofErr w:type="gramStart"/>
      <w:r>
        <w:rPr>
          <w:rFonts w:ascii="Times New Roman" w:hAnsi="Times New Roman" w:cs="Times New Roman"/>
          <w:b/>
          <w:sz w:val="28"/>
          <w:szCs w:val="28"/>
        </w:rPr>
        <w:t>городском</w:t>
      </w:r>
      <w:proofErr w:type="gramEnd"/>
      <w:r>
        <w:rPr>
          <w:rFonts w:ascii="Times New Roman" w:hAnsi="Times New Roman" w:cs="Times New Roman"/>
          <w:b/>
          <w:sz w:val="28"/>
          <w:szCs w:val="28"/>
        </w:rPr>
        <w:t xml:space="preserve"> </w:t>
      </w:r>
    </w:p>
    <w:p w:rsidR="002E0FFA" w:rsidRDefault="002E0FFA"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округе, </w:t>
      </w:r>
      <w:proofErr w:type="gramStart"/>
      <w:r>
        <w:rPr>
          <w:rFonts w:ascii="Times New Roman" w:hAnsi="Times New Roman" w:cs="Times New Roman"/>
          <w:b/>
          <w:sz w:val="28"/>
          <w:szCs w:val="28"/>
        </w:rPr>
        <w:t>утвержденный</w:t>
      </w:r>
      <w:proofErr w:type="gramEnd"/>
      <w:r>
        <w:rPr>
          <w:rFonts w:ascii="Times New Roman" w:hAnsi="Times New Roman" w:cs="Times New Roman"/>
          <w:b/>
          <w:sz w:val="28"/>
          <w:szCs w:val="28"/>
        </w:rPr>
        <w:t xml:space="preserve"> решением Соликамской городской </w:t>
      </w:r>
    </w:p>
    <w:p w:rsidR="002E0FFA" w:rsidRDefault="002E0FFA" w:rsidP="002E0FFA">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Думы от 25 мая 2016 года № 1039</w:t>
      </w:r>
    </w:p>
    <w:p w:rsidR="002E0FFA" w:rsidRDefault="002E0FFA" w:rsidP="002E0FFA">
      <w:pPr>
        <w:pStyle w:val="ConsPlusNormal"/>
        <w:jc w:val="both"/>
        <w:outlineLvl w:val="0"/>
        <w:rPr>
          <w:rFonts w:ascii="Times New Roman" w:hAnsi="Times New Roman" w:cs="Times New Roman"/>
          <w:sz w:val="28"/>
          <w:szCs w:val="28"/>
        </w:rPr>
      </w:pPr>
    </w:p>
    <w:p w:rsidR="002E0FFA" w:rsidRDefault="002E0FFA" w:rsidP="002E0FFA">
      <w:pPr>
        <w:pStyle w:val="ConsPlusNormal"/>
        <w:jc w:val="both"/>
        <w:outlineLvl w:val="0"/>
        <w:rPr>
          <w:rFonts w:ascii="Times New Roman" w:hAnsi="Times New Roman" w:cs="Times New Roman"/>
          <w:sz w:val="28"/>
          <w:szCs w:val="28"/>
        </w:rPr>
      </w:pP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 </w:t>
      </w:r>
      <w:hyperlink r:id="rId23" w:history="1">
        <w:r>
          <w:rPr>
            <w:rStyle w:val="af0"/>
            <w:rFonts w:ascii="Times New Roman" w:hAnsi="Times New Roman" w:cs="Times New Roman"/>
            <w:color w:val="auto"/>
            <w:sz w:val="28"/>
            <w:szCs w:val="28"/>
            <w:u w:val="none"/>
          </w:rPr>
          <w:t>статьей 29.2</w:t>
        </w:r>
      </w:hyperlink>
      <w:r>
        <w:rPr>
          <w:rFonts w:ascii="Times New Roman" w:hAnsi="Times New Roman" w:cs="Times New Roman"/>
          <w:sz w:val="28"/>
          <w:szCs w:val="28"/>
        </w:rPr>
        <w:t xml:space="preserve"> Устава Соликамского городского округа </w:t>
      </w:r>
    </w:p>
    <w:p w:rsidR="002E0FFA" w:rsidRDefault="002E0FFA" w:rsidP="002E0FFA">
      <w:pPr>
        <w:pStyle w:val="ConsPlusNormal"/>
        <w:ind w:firstLine="709"/>
        <w:jc w:val="both"/>
        <w:rPr>
          <w:rFonts w:ascii="Times New Roman" w:hAnsi="Times New Roman" w:cs="Times New Roman"/>
          <w:sz w:val="28"/>
          <w:szCs w:val="28"/>
        </w:rPr>
      </w:pP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Соликамская городская Дума РЕШИЛА:</w:t>
      </w:r>
    </w:p>
    <w:p w:rsidR="002E0FFA" w:rsidRDefault="002E0FFA" w:rsidP="002E0FFA">
      <w:pPr>
        <w:pStyle w:val="ConsPlusNormal"/>
        <w:ind w:firstLine="709"/>
        <w:jc w:val="both"/>
        <w:rPr>
          <w:rFonts w:ascii="Times New Roman" w:hAnsi="Times New Roman" w:cs="Times New Roman"/>
          <w:sz w:val="28"/>
          <w:szCs w:val="28"/>
        </w:rPr>
      </w:pP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Внести следующие изменения в Порядок установления и выплаты пенсии за выслугу лет лицам, замещавшим муниципальные должности в Соликамском городском округе, утвержденный решением Соликамской городской Думы от 25 мая 2016 года №1039:</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пункт 2.1 изложить в следующей редакции:</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Лица, освобожденные от муниципальной должности в связи с прекращением полномочий, в том числе досрочно (за исключением случаев, указанных в абзаце втором настоящего пункта), при выходе на страховую пенсию имеют право на получение пенсии за выслугу лет в случаях и порядке, установленных настоящим Порядком.</w:t>
      </w:r>
    </w:p>
    <w:p w:rsidR="002E0FFA" w:rsidRDefault="002E0FFA" w:rsidP="002E0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Право на пенсию за выслугу лет не имеют лица, полномочия которых были прекращены по основаниям, указанным в части 5.1 статьи 40 Федерального закона от 6 октября 2003 года № 131-ФЗ «Об общих принципах организации местного самоуправления в Российской Федерации», или в связи с </w:t>
      </w:r>
      <w:r>
        <w:rPr>
          <w:rFonts w:ascii="Times New Roman" w:hAnsi="Times New Roman" w:cs="Times New Roman"/>
          <w:sz w:val="28"/>
          <w:szCs w:val="28"/>
        </w:rPr>
        <w:lastRenderedPageBreak/>
        <w:t>совершением иных виновных действий, послуживших основанием для прекращения полномочий по замещаемой муниципальной должности в соответствии с федеральными законами</w:t>
      </w:r>
      <w:proofErr w:type="gramEnd"/>
      <w:r>
        <w:rPr>
          <w:rFonts w:ascii="Times New Roman" w:hAnsi="Times New Roman" w:cs="Times New Roman"/>
          <w:sz w:val="28"/>
          <w:szCs w:val="28"/>
        </w:rPr>
        <w:t xml:space="preserve">, законами Пермского края. </w:t>
      </w:r>
      <w:proofErr w:type="gramStart"/>
      <w:r>
        <w:rPr>
          <w:rFonts w:ascii="Times New Roman" w:hAnsi="Times New Roman" w:cs="Times New Roman"/>
          <w:sz w:val="28"/>
          <w:szCs w:val="28"/>
        </w:rPr>
        <w:t>Уставом Соликамского городского округа.»;</w:t>
      </w:r>
      <w:proofErr w:type="gramEnd"/>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пункт 3.1 изложить в следующей редакции:</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t xml:space="preserve"> </w:t>
      </w:r>
      <w:r>
        <w:rPr>
          <w:rFonts w:ascii="Times New Roman" w:hAnsi="Times New Roman" w:cs="Times New Roman"/>
          <w:sz w:val="28"/>
          <w:szCs w:val="28"/>
        </w:rPr>
        <w:t>Пенсия за выслугу лет устанавливается лицу, замещавшему муниципальную должность на постоянной основе не менее пяти лет, если иное не установлено настоящим Порядком.</w:t>
      </w:r>
    </w:p>
    <w:p w:rsidR="002E0FFA" w:rsidRDefault="002E0FFA" w:rsidP="002E0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Пенсия за выслугу лет лицу, замещавшему муниципальную должность на постоянной основе, устанавливается в таком размере, чтобы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составляла: при исполнении полномочий от пяти до десяти лет - 55 процентов, десять</w:t>
      </w:r>
      <w:proofErr w:type="gramEnd"/>
      <w:r>
        <w:rPr>
          <w:rFonts w:ascii="Times New Roman" w:hAnsi="Times New Roman" w:cs="Times New Roman"/>
          <w:sz w:val="28"/>
          <w:szCs w:val="28"/>
        </w:rPr>
        <w:t xml:space="preserve"> лет и более - 75 процентов его месячного денежного содержания (далее - месячное денежное содержание), определенного в соответствии с пунктом 3.4 настоящего Порядка.</w:t>
      </w:r>
    </w:p>
    <w:p w:rsidR="002E0FFA" w:rsidRDefault="002E0FFA" w:rsidP="002E0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Пенсия за выслугу лет лицу, замещавшему муниципальную должность на постоянной основе в Соликамской городской Думе, устанавливается в таком размере, чтобы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составляла: при исполнении полномочий от четырех лет шести</w:t>
      </w:r>
      <w:proofErr w:type="gramEnd"/>
      <w:r>
        <w:rPr>
          <w:rFonts w:ascii="Times New Roman" w:hAnsi="Times New Roman" w:cs="Times New Roman"/>
          <w:sz w:val="28"/>
          <w:szCs w:val="28"/>
        </w:rPr>
        <w:t xml:space="preserve"> месяцев до девяти лет - 55 процентов, девять лет и более - 75 процентов его месячного денежного содержания, определенного в соответствии с пунктом 3.4 настоящего Порядка.</w:t>
      </w:r>
    </w:p>
    <w:p w:rsidR="002E0FFA" w:rsidRDefault="002E0FFA" w:rsidP="002E0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замещении лицом муниципальной должности на постоянной основе менее пяти лет вследствие состояния здоровья, препятствующего выполнению должностных обязанностей, ему устанавливается пенсия за выслугу лет в размере 45 процентов его месячного денежного содержания,  определенного в соответствии с пунктом 3.4 настоящего Порядка,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w:t>
      </w:r>
      <w:proofErr w:type="gramEnd"/>
      <w:r>
        <w:rPr>
          <w:rFonts w:ascii="Times New Roman" w:hAnsi="Times New Roman" w:cs="Times New Roman"/>
          <w:sz w:val="28"/>
          <w:szCs w:val="28"/>
        </w:rPr>
        <w:t xml:space="preserve"> в соответствии с Федеральным законом «О страховых пенсиях».</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замещения лицом муниципальной должности на постоянной основе, необходимый для установления ему пенсии за выслугу лет в соответствии с настоящим Порядком, исчисляется суммарно независимо от сроков перерыва в данной деятельности</w:t>
      </w:r>
      <w:proofErr w:type="gramStart"/>
      <w:r>
        <w:rPr>
          <w:rFonts w:ascii="Times New Roman" w:hAnsi="Times New Roman" w:cs="Times New Roman"/>
          <w:sz w:val="28"/>
          <w:szCs w:val="28"/>
        </w:rPr>
        <w:t>.»;</w:t>
      </w:r>
      <w:proofErr w:type="gramEnd"/>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пункте 3.5 цифры «2,1» заменить цифрами «2,8»;</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пункте 5.2 цифры «2,1» заменить цифрами «2,8»;</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Приложении 2</w:t>
      </w:r>
      <w:r>
        <w:t xml:space="preserve"> </w:t>
      </w:r>
      <w:r>
        <w:rPr>
          <w:rFonts w:ascii="Times New Roman" w:hAnsi="Times New Roman" w:cs="Times New Roman"/>
          <w:sz w:val="28"/>
          <w:szCs w:val="28"/>
        </w:rPr>
        <w:t>«Справка о размере месячного денежного содержания лица, замещавшего муниципальную должность, для установления пенсии за выслугу лет»  слова «(2,1 должностного оклада с начислением районного коэффициента)» заменить словами «(2,8 должностного оклада с начислением районного коэффициента)».</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За лицами, замещавшими муниципальные должности в Соликамском городском округе и прекратившими исполнение своих полномочий до 1 января 2017 года, а также за лицами, замещающими на 1 января 2017 года муниципальные должности Соликамского городского округа и имеющими на 1 января 2017 года продолжительность исполнения полномочий на муниципальных должностях не менее одного полного срока, сохраняется право на установление пенсии за выслугу лет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определение ее размера в соответствии  решением Соликамской городской Думы от 25 мая 2016 года № 1039 «Об утверждении Порядка установления и выплаты пенсии за выслугу лет лицам, замещавшим муниципальные должности в Соликамском городском округе» без учета изменений, внесенных настоящим решением, за исключением изменений в части исчисления месячного денежного содержания, установленного настоящим решением, которые применяются со дня вступления настоящего решения в</w:t>
      </w:r>
      <w:proofErr w:type="gramEnd"/>
      <w:r>
        <w:rPr>
          <w:rFonts w:ascii="Times New Roman" w:hAnsi="Times New Roman" w:cs="Times New Roman"/>
          <w:sz w:val="28"/>
          <w:szCs w:val="28"/>
        </w:rPr>
        <w:t xml:space="preserve"> силу.</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За лицами, указанными в пункте 2 настоящего решения, сохраняется право на установление пенсии за выслугу лет в соответствии с Законом Пермской области от 15 января 2001 г. № 1300-200 «О пенсии за выслугу лет лицам, замещавшим выборные муниципальные должности в муниципальных образованиях Пермской области» по выбору лиц, обратившихся за установлением пенсии за выслугу лет, при соблюдении условий, установленных пунктом 6.1  Порядка</w:t>
      </w:r>
      <w:proofErr w:type="gramEnd"/>
      <w:r>
        <w:rPr>
          <w:rFonts w:ascii="Times New Roman" w:hAnsi="Times New Roman" w:cs="Times New Roman"/>
          <w:sz w:val="28"/>
          <w:szCs w:val="28"/>
        </w:rPr>
        <w:t xml:space="preserve"> установления и выплаты пенсии за выслугу лет лицам, замещавшим муниципальные должности в Соликамском городском округе, утвержденного  решения Соликамской городской Думы от 25 мая 2016 года № 1039.</w:t>
      </w:r>
    </w:p>
    <w:p w:rsidR="002E0FFA" w:rsidRDefault="002E0FFA" w:rsidP="002E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 в газете «Соликамский рабочий» и распространяется на правоотношения, возникшие с 01 января 2017 года.</w:t>
      </w:r>
    </w:p>
    <w:p w:rsidR="002E0FFA" w:rsidRDefault="002E0FFA" w:rsidP="002E0FFA">
      <w:pPr>
        <w:pStyle w:val="ConsPlusNormal"/>
        <w:ind w:firstLine="709"/>
        <w:jc w:val="both"/>
        <w:rPr>
          <w:rFonts w:ascii="Times New Roman" w:hAnsi="Times New Roman" w:cs="Times New Roman"/>
          <w:sz w:val="28"/>
          <w:szCs w:val="28"/>
        </w:rPr>
      </w:pPr>
    </w:p>
    <w:p w:rsidR="002E0FFA" w:rsidRDefault="002E0FFA" w:rsidP="002E0FFA">
      <w:pPr>
        <w:pStyle w:val="ConsPlusNormal"/>
        <w:jc w:val="both"/>
        <w:rPr>
          <w:rFonts w:ascii="Times New Roman" w:hAnsi="Times New Roman" w:cs="Times New Roman"/>
          <w:sz w:val="28"/>
          <w:szCs w:val="28"/>
        </w:rPr>
      </w:pPr>
    </w:p>
    <w:p w:rsidR="002E0FFA" w:rsidRDefault="002E0FFA" w:rsidP="002E0FF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E0FFA" w:rsidRDefault="002E0FFA" w:rsidP="002E0FF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E0FFA" w:rsidRDefault="002E0FFA" w:rsidP="002E0FF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E0FFA" w:rsidRDefault="002E0FFA" w:rsidP="002E0FFA">
      <w:pPr>
        <w:rPr>
          <w:sz w:val="28"/>
          <w:szCs w:val="28"/>
        </w:rPr>
        <w:sectPr w:rsidR="002E0FFA">
          <w:pgSz w:w="11906" w:h="16838"/>
          <w:pgMar w:top="1134" w:right="567" w:bottom="1134" w:left="1701" w:header="709" w:footer="709" w:gutter="0"/>
          <w:cols w:space="720"/>
        </w:sect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5A25F2" w:rsidP="002E0FFA">
      <w:pPr>
        <w:spacing w:line="240" w:lineRule="exact"/>
        <w:jc w:val="both"/>
        <w:rPr>
          <w:b/>
          <w:sz w:val="28"/>
          <w:szCs w:val="28"/>
        </w:rPr>
      </w:pPr>
      <w:r>
        <w:rPr>
          <w:b/>
          <w:sz w:val="28"/>
          <w:szCs w:val="28"/>
        </w:rPr>
        <w:t>25.01.2017</w:t>
      </w:r>
      <w:r>
        <w:rPr>
          <w:b/>
          <w:sz w:val="28"/>
          <w:szCs w:val="28"/>
        </w:rPr>
        <w:tab/>
        <w:t>№ 80</w:t>
      </w: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2E0FFA" w:rsidRDefault="002E0FFA" w:rsidP="002E0FFA">
      <w:pPr>
        <w:spacing w:line="240" w:lineRule="exact"/>
        <w:jc w:val="both"/>
        <w:rPr>
          <w:b/>
          <w:sz w:val="28"/>
          <w:szCs w:val="28"/>
        </w:rPr>
      </w:pPr>
      <w:r>
        <w:rPr>
          <w:b/>
          <w:sz w:val="28"/>
          <w:szCs w:val="28"/>
        </w:rPr>
        <w:t>О награждении Почетной грамотой</w:t>
      </w:r>
    </w:p>
    <w:p w:rsidR="002E0FFA" w:rsidRDefault="002E0FFA" w:rsidP="002E0FFA">
      <w:pPr>
        <w:spacing w:line="240" w:lineRule="exact"/>
        <w:jc w:val="both"/>
        <w:rPr>
          <w:b/>
          <w:sz w:val="28"/>
          <w:szCs w:val="28"/>
        </w:rPr>
      </w:pPr>
      <w:r>
        <w:rPr>
          <w:b/>
          <w:sz w:val="28"/>
          <w:szCs w:val="28"/>
        </w:rPr>
        <w:t>муниципального образования</w:t>
      </w:r>
    </w:p>
    <w:p w:rsidR="002E0FFA" w:rsidRDefault="002E0FFA" w:rsidP="002E0FFA">
      <w:pPr>
        <w:spacing w:line="240" w:lineRule="exact"/>
        <w:jc w:val="both"/>
        <w:rPr>
          <w:b/>
          <w:sz w:val="28"/>
          <w:szCs w:val="28"/>
        </w:rPr>
      </w:pPr>
      <w:r>
        <w:rPr>
          <w:b/>
          <w:sz w:val="28"/>
          <w:szCs w:val="28"/>
        </w:rPr>
        <w:t>«Соликамский городской округ»</w:t>
      </w:r>
    </w:p>
    <w:p w:rsidR="002E0FFA" w:rsidRDefault="002E0FFA" w:rsidP="002E0FFA">
      <w:pPr>
        <w:spacing w:line="240" w:lineRule="exact"/>
        <w:jc w:val="both"/>
        <w:rPr>
          <w:b/>
          <w:sz w:val="28"/>
          <w:szCs w:val="28"/>
        </w:rPr>
      </w:pPr>
      <w:r>
        <w:rPr>
          <w:b/>
          <w:sz w:val="28"/>
          <w:szCs w:val="28"/>
        </w:rPr>
        <w:t xml:space="preserve">Галкиной Тамары Яковлевны </w:t>
      </w:r>
    </w:p>
    <w:p w:rsidR="002E0FFA" w:rsidRDefault="002E0FFA" w:rsidP="002E0FFA">
      <w:pPr>
        <w:ind w:firstLine="708"/>
        <w:jc w:val="both"/>
        <w:rPr>
          <w:sz w:val="28"/>
          <w:szCs w:val="28"/>
        </w:rPr>
      </w:pPr>
    </w:p>
    <w:p w:rsidR="002E0FFA" w:rsidRDefault="002E0FFA" w:rsidP="002E0FFA">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2E0FFA" w:rsidRDefault="002E0FFA" w:rsidP="002E0FFA">
      <w:pPr>
        <w:jc w:val="both"/>
        <w:rPr>
          <w:color w:val="000000"/>
          <w:sz w:val="28"/>
          <w:szCs w:val="28"/>
        </w:rPr>
      </w:pPr>
    </w:p>
    <w:p w:rsidR="002E0FFA" w:rsidRDefault="002E0FFA" w:rsidP="002E0FFA">
      <w:pPr>
        <w:jc w:val="both"/>
        <w:rPr>
          <w:sz w:val="28"/>
          <w:szCs w:val="28"/>
        </w:rPr>
      </w:pPr>
      <w:r>
        <w:rPr>
          <w:sz w:val="28"/>
          <w:szCs w:val="28"/>
        </w:rPr>
        <w:tab/>
        <w:t>Соликамская городская Дума РЕШИЛА:</w:t>
      </w:r>
    </w:p>
    <w:p w:rsidR="002E0FFA" w:rsidRDefault="002E0FFA" w:rsidP="002E0FFA">
      <w:pPr>
        <w:jc w:val="both"/>
        <w:rPr>
          <w:sz w:val="28"/>
          <w:szCs w:val="28"/>
        </w:rPr>
      </w:pPr>
    </w:p>
    <w:p w:rsidR="002E0FFA" w:rsidRDefault="002E0FFA" w:rsidP="002E0FFA">
      <w:pPr>
        <w:ind w:firstLine="708"/>
        <w:jc w:val="both"/>
        <w:rPr>
          <w:sz w:val="28"/>
          <w:szCs w:val="28"/>
        </w:rPr>
      </w:pPr>
      <w:r>
        <w:rPr>
          <w:sz w:val="28"/>
          <w:szCs w:val="28"/>
        </w:rPr>
        <w:t>1. За многолетний добросовестный труд, вклад в развитие здравоохранения города Соликамска, сохранение  и укрепление здоровья работников АО «Соликамскбумпром», в связи с 60-летием со дня рождения наградить Почетной грамотой муниципального образования «Соликамский городской округ» Галкину Тамару Яковлевну, главного врача поликлиники АО «Соликамскбумпром».</w:t>
      </w:r>
    </w:p>
    <w:p w:rsidR="002E0FFA" w:rsidRDefault="002E0FFA" w:rsidP="002E0FFA">
      <w:pPr>
        <w:ind w:firstLine="708"/>
        <w:jc w:val="both"/>
        <w:rPr>
          <w:sz w:val="28"/>
          <w:szCs w:val="28"/>
        </w:rPr>
      </w:pPr>
      <w:r>
        <w:rPr>
          <w:sz w:val="28"/>
          <w:szCs w:val="28"/>
        </w:rPr>
        <w:t>2. Выплатить Галкиной Т.Я.  единовременное денежное вознаграждение в размере 9 200 рублей.</w:t>
      </w:r>
    </w:p>
    <w:p w:rsidR="002E0FFA" w:rsidRDefault="002E0FFA" w:rsidP="002E0FFA">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2E0FFA" w:rsidRDefault="002E0FFA" w:rsidP="002E0FFA">
      <w:pPr>
        <w:jc w:val="both"/>
        <w:rPr>
          <w:sz w:val="28"/>
          <w:szCs w:val="28"/>
        </w:rPr>
      </w:pPr>
    </w:p>
    <w:p w:rsidR="002E0FFA" w:rsidRDefault="002E0FFA" w:rsidP="002E0FFA">
      <w:pPr>
        <w:spacing w:line="240" w:lineRule="exact"/>
        <w:jc w:val="both"/>
        <w:rPr>
          <w:sz w:val="28"/>
          <w:szCs w:val="28"/>
        </w:rPr>
      </w:pPr>
      <w:r>
        <w:rPr>
          <w:sz w:val="28"/>
          <w:szCs w:val="28"/>
        </w:rPr>
        <w:t xml:space="preserve">Председатель Соликамской </w:t>
      </w:r>
    </w:p>
    <w:p w:rsidR="002E0FFA" w:rsidRDefault="002E0FFA" w:rsidP="002E0FFA">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pStyle w:val="a4"/>
        <w:spacing w:before="0" w:beforeAutospacing="0" w:after="0" w:afterAutospacing="0" w:line="240" w:lineRule="exact"/>
        <w:jc w:val="both"/>
        <w:rPr>
          <w:rFonts w:ascii="Times New Roman" w:hAnsi="Times New Roman" w:cs="Times New Roman"/>
          <w:sz w:val="28"/>
          <w:szCs w:val="28"/>
        </w:rPr>
      </w:pPr>
    </w:p>
    <w:p w:rsidR="002E0FFA" w:rsidRDefault="002E0FFA" w:rsidP="002E0FFA">
      <w:pPr>
        <w:pStyle w:val="a4"/>
        <w:spacing w:before="0" w:beforeAutospacing="0" w:after="0" w:afterAutospacing="0" w:line="240" w:lineRule="exact"/>
        <w:jc w:val="both"/>
        <w:rPr>
          <w:rFonts w:ascii="Times New Roman" w:hAnsi="Times New Roman" w:cs="Times New Roman"/>
          <w:sz w:val="28"/>
          <w:szCs w:val="28"/>
        </w:rPr>
      </w:pPr>
    </w:p>
    <w:p w:rsidR="002E0FFA" w:rsidRDefault="002E0FFA" w:rsidP="002E0FFA">
      <w:pPr>
        <w:pStyle w:val="a4"/>
        <w:spacing w:before="0" w:beforeAutospacing="0" w:after="0" w:afterAutospacing="0" w:line="240" w:lineRule="exact"/>
        <w:jc w:val="both"/>
        <w:rPr>
          <w:rFonts w:ascii="Times New Roman" w:hAnsi="Times New Roman" w:cs="Times New Roman"/>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A34A13" w:rsidRDefault="005A25F2" w:rsidP="002E0FFA">
      <w:pPr>
        <w:spacing w:line="240" w:lineRule="exact"/>
        <w:jc w:val="both"/>
        <w:rPr>
          <w:b/>
          <w:sz w:val="28"/>
          <w:szCs w:val="28"/>
        </w:rPr>
      </w:pPr>
      <w:r>
        <w:rPr>
          <w:b/>
          <w:sz w:val="28"/>
          <w:szCs w:val="28"/>
        </w:rPr>
        <w:t>25.01.2017</w:t>
      </w:r>
      <w:r>
        <w:rPr>
          <w:b/>
          <w:sz w:val="28"/>
          <w:szCs w:val="28"/>
        </w:rPr>
        <w:tab/>
        <w:t>№ 81</w:t>
      </w:r>
    </w:p>
    <w:p w:rsidR="00A34A13" w:rsidRDefault="00A34A13" w:rsidP="002E0FFA">
      <w:pPr>
        <w:spacing w:line="240" w:lineRule="exact"/>
        <w:jc w:val="both"/>
        <w:rPr>
          <w:b/>
          <w:sz w:val="28"/>
          <w:szCs w:val="28"/>
        </w:rPr>
      </w:pPr>
    </w:p>
    <w:p w:rsidR="00A34A13" w:rsidRDefault="00A34A13" w:rsidP="002E0FFA">
      <w:pPr>
        <w:spacing w:line="240" w:lineRule="exact"/>
        <w:jc w:val="both"/>
        <w:rPr>
          <w:b/>
          <w:sz w:val="28"/>
          <w:szCs w:val="28"/>
        </w:rPr>
      </w:pPr>
    </w:p>
    <w:p w:rsidR="002E0FFA" w:rsidRDefault="002E0FFA" w:rsidP="002E0FFA">
      <w:pPr>
        <w:spacing w:line="240" w:lineRule="exact"/>
        <w:jc w:val="both"/>
        <w:rPr>
          <w:b/>
          <w:sz w:val="28"/>
          <w:szCs w:val="28"/>
        </w:rPr>
      </w:pPr>
      <w:r>
        <w:rPr>
          <w:b/>
          <w:sz w:val="28"/>
          <w:szCs w:val="28"/>
        </w:rPr>
        <w:t>О награждении Почетной грамотой</w:t>
      </w:r>
    </w:p>
    <w:p w:rsidR="002E0FFA" w:rsidRDefault="002E0FFA" w:rsidP="002E0FFA">
      <w:pPr>
        <w:spacing w:line="240" w:lineRule="exact"/>
        <w:jc w:val="both"/>
        <w:rPr>
          <w:b/>
          <w:sz w:val="28"/>
          <w:szCs w:val="28"/>
        </w:rPr>
      </w:pPr>
      <w:r>
        <w:rPr>
          <w:b/>
          <w:sz w:val="28"/>
          <w:szCs w:val="28"/>
        </w:rPr>
        <w:t>муниципального образования</w:t>
      </w:r>
    </w:p>
    <w:p w:rsidR="002E0FFA" w:rsidRDefault="002E0FFA" w:rsidP="002E0FFA">
      <w:pPr>
        <w:spacing w:line="240" w:lineRule="exact"/>
        <w:jc w:val="both"/>
        <w:rPr>
          <w:b/>
          <w:sz w:val="28"/>
          <w:szCs w:val="28"/>
        </w:rPr>
      </w:pPr>
      <w:r>
        <w:rPr>
          <w:b/>
          <w:sz w:val="28"/>
          <w:szCs w:val="28"/>
        </w:rPr>
        <w:t>«Соликамский городской округ»</w:t>
      </w:r>
    </w:p>
    <w:p w:rsidR="002E0FFA" w:rsidRDefault="002E0FFA" w:rsidP="002E0FFA">
      <w:pPr>
        <w:spacing w:line="240" w:lineRule="exact"/>
        <w:jc w:val="both"/>
        <w:rPr>
          <w:b/>
          <w:sz w:val="28"/>
          <w:szCs w:val="28"/>
        </w:rPr>
      </w:pPr>
      <w:r>
        <w:rPr>
          <w:b/>
          <w:sz w:val="28"/>
          <w:szCs w:val="28"/>
        </w:rPr>
        <w:t>Резчиковой Людмилы Михайловны</w:t>
      </w:r>
    </w:p>
    <w:p w:rsidR="002E0FFA" w:rsidRDefault="002E0FFA" w:rsidP="002E0FFA">
      <w:pPr>
        <w:spacing w:line="240" w:lineRule="exact"/>
        <w:jc w:val="both"/>
        <w:rPr>
          <w:b/>
          <w:sz w:val="28"/>
          <w:szCs w:val="28"/>
        </w:rPr>
      </w:pPr>
    </w:p>
    <w:p w:rsidR="002E0FFA" w:rsidRDefault="002E0FFA" w:rsidP="002E0FFA">
      <w:pPr>
        <w:jc w:val="both"/>
        <w:rPr>
          <w:sz w:val="28"/>
          <w:szCs w:val="28"/>
        </w:rPr>
      </w:pPr>
    </w:p>
    <w:p w:rsidR="002E0FFA" w:rsidRDefault="002E0FFA" w:rsidP="002E0FFA">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2E0FFA" w:rsidRDefault="002E0FFA" w:rsidP="002E0FFA">
      <w:pPr>
        <w:jc w:val="both"/>
        <w:rPr>
          <w:color w:val="000000"/>
          <w:sz w:val="28"/>
          <w:szCs w:val="28"/>
        </w:rPr>
      </w:pPr>
    </w:p>
    <w:p w:rsidR="002E0FFA" w:rsidRDefault="002E0FFA" w:rsidP="002E0FFA">
      <w:pPr>
        <w:jc w:val="both"/>
        <w:rPr>
          <w:sz w:val="28"/>
          <w:szCs w:val="28"/>
        </w:rPr>
      </w:pPr>
      <w:r>
        <w:rPr>
          <w:sz w:val="28"/>
          <w:szCs w:val="28"/>
        </w:rPr>
        <w:tab/>
        <w:t>Соликамская городская Дума РЕШИЛА:</w:t>
      </w:r>
    </w:p>
    <w:p w:rsidR="002E0FFA" w:rsidRDefault="002E0FFA" w:rsidP="002E0FFA">
      <w:pPr>
        <w:jc w:val="both"/>
        <w:rPr>
          <w:sz w:val="28"/>
          <w:szCs w:val="28"/>
        </w:rPr>
      </w:pPr>
    </w:p>
    <w:p w:rsidR="002E0FFA" w:rsidRDefault="002E0FFA" w:rsidP="002E0FFA">
      <w:pPr>
        <w:ind w:firstLine="708"/>
        <w:jc w:val="both"/>
        <w:rPr>
          <w:sz w:val="28"/>
          <w:szCs w:val="28"/>
        </w:rPr>
      </w:pPr>
      <w:r>
        <w:rPr>
          <w:sz w:val="28"/>
          <w:szCs w:val="28"/>
        </w:rPr>
        <w:t xml:space="preserve">1. За добросовестный труд и высокий уровень профессионализма наградить Почетной грамотой муниципального образования «Соликамский городской округ» Резчикову Людмилу Михайловну, преподавателя по классу фортепиано муниципального бюджетного учреждения дополнительного образования «Детская музыкальная школа № 2». </w:t>
      </w:r>
    </w:p>
    <w:p w:rsidR="002E0FFA" w:rsidRDefault="002E0FFA" w:rsidP="002E0FFA">
      <w:pPr>
        <w:ind w:firstLine="708"/>
        <w:jc w:val="both"/>
        <w:rPr>
          <w:sz w:val="28"/>
          <w:szCs w:val="28"/>
        </w:rPr>
      </w:pPr>
      <w:r>
        <w:rPr>
          <w:sz w:val="28"/>
          <w:szCs w:val="28"/>
        </w:rPr>
        <w:t>2. Выплатить Резчиковой Л.М. единовременное денежное вознаграждение в размере 9 200 рублей.</w:t>
      </w:r>
    </w:p>
    <w:p w:rsidR="002E0FFA" w:rsidRDefault="002E0FFA" w:rsidP="002E0FFA">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2E0FFA" w:rsidRDefault="002E0FFA" w:rsidP="002E0FFA">
      <w:pPr>
        <w:jc w:val="both"/>
        <w:rPr>
          <w:sz w:val="28"/>
          <w:szCs w:val="28"/>
        </w:rPr>
      </w:pPr>
    </w:p>
    <w:p w:rsidR="002E0FFA" w:rsidRDefault="002E0FFA" w:rsidP="002E0FFA">
      <w:pPr>
        <w:spacing w:line="240" w:lineRule="exact"/>
        <w:jc w:val="both"/>
        <w:rPr>
          <w:sz w:val="28"/>
          <w:szCs w:val="28"/>
        </w:rPr>
      </w:pPr>
      <w:r>
        <w:rPr>
          <w:sz w:val="28"/>
          <w:szCs w:val="28"/>
        </w:rPr>
        <w:t xml:space="preserve">Председатель Соликамской </w:t>
      </w:r>
    </w:p>
    <w:p w:rsidR="002E0FFA" w:rsidRDefault="002E0FFA" w:rsidP="002E0FFA">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pStyle w:val="a4"/>
        <w:spacing w:before="0" w:beforeAutospacing="0" w:after="0" w:afterAutospacing="0" w:line="240" w:lineRule="exact"/>
        <w:jc w:val="both"/>
        <w:rPr>
          <w:rFonts w:ascii="Times New Roman" w:hAnsi="Times New Roman" w:cs="Times New Roman"/>
          <w:sz w:val="28"/>
          <w:szCs w:val="28"/>
        </w:rPr>
      </w:pPr>
    </w:p>
    <w:p w:rsidR="002E0FFA" w:rsidRDefault="002E0FFA" w:rsidP="002E0FFA">
      <w:pPr>
        <w:jc w:val="both"/>
        <w:rPr>
          <w:sz w:val="28"/>
          <w:szCs w:val="28"/>
        </w:rPr>
      </w:pPr>
    </w:p>
    <w:p w:rsidR="002E0FFA" w:rsidRDefault="002E0FFA" w:rsidP="002E0FFA">
      <w:pPr>
        <w:spacing w:line="240" w:lineRule="exact"/>
        <w:jc w:val="both"/>
        <w:rPr>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A34A13" w:rsidRDefault="005A25F2" w:rsidP="002E0FFA">
      <w:pPr>
        <w:spacing w:line="240" w:lineRule="exact"/>
        <w:rPr>
          <w:b/>
          <w:sz w:val="28"/>
          <w:szCs w:val="28"/>
        </w:rPr>
      </w:pPr>
      <w:r>
        <w:rPr>
          <w:b/>
          <w:sz w:val="28"/>
          <w:szCs w:val="28"/>
        </w:rPr>
        <w:t>25.01.2017</w:t>
      </w:r>
      <w:r>
        <w:rPr>
          <w:b/>
          <w:sz w:val="28"/>
          <w:szCs w:val="28"/>
        </w:rPr>
        <w:tab/>
        <w:t>№ 82</w:t>
      </w:r>
    </w:p>
    <w:p w:rsidR="00A34A13" w:rsidRDefault="00A34A13" w:rsidP="002E0FFA">
      <w:pPr>
        <w:spacing w:line="240" w:lineRule="exact"/>
        <w:rPr>
          <w:b/>
          <w:sz w:val="28"/>
          <w:szCs w:val="28"/>
        </w:rPr>
      </w:pPr>
    </w:p>
    <w:p w:rsidR="00A34A13" w:rsidRDefault="00A34A13" w:rsidP="002E0FFA">
      <w:pPr>
        <w:spacing w:line="240" w:lineRule="exact"/>
        <w:rPr>
          <w:b/>
          <w:sz w:val="28"/>
          <w:szCs w:val="28"/>
        </w:rPr>
      </w:pPr>
    </w:p>
    <w:p w:rsidR="002E0FFA" w:rsidRDefault="002E0FFA" w:rsidP="002E0FFA">
      <w:pPr>
        <w:spacing w:line="240" w:lineRule="exact"/>
        <w:rPr>
          <w:b/>
          <w:sz w:val="28"/>
          <w:szCs w:val="28"/>
        </w:rPr>
      </w:pPr>
      <w:r>
        <w:rPr>
          <w:b/>
          <w:sz w:val="28"/>
          <w:szCs w:val="28"/>
        </w:rPr>
        <w:t xml:space="preserve">О </w:t>
      </w:r>
      <w:proofErr w:type="gramStart"/>
      <w:r>
        <w:rPr>
          <w:b/>
          <w:sz w:val="28"/>
          <w:szCs w:val="28"/>
        </w:rPr>
        <w:t>Соглашении</w:t>
      </w:r>
      <w:proofErr w:type="gramEnd"/>
      <w:r>
        <w:rPr>
          <w:b/>
          <w:sz w:val="28"/>
          <w:szCs w:val="28"/>
        </w:rPr>
        <w:t xml:space="preserve"> о сотрудничестве </w:t>
      </w:r>
    </w:p>
    <w:p w:rsidR="002E0FFA" w:rsidRDefault="002E0FFA" w:rsidP="002E0FFA">
      <w:pPr>
        <w:spacing w:line="240" w:lineRule="exact"/>
        <w:rPr>
          <w:b/>
          <w:sz w:val="28"/>
          <w:szCs w:val="28"/>
        </w:rPr>
      </w:pPr>
      <w:r>
        <w:rPr>
          <w:b/>
          <w:sz w:val="28"/>
          <w:szCs w:val="28"/>
        </w:rPr>
        <w:t xml:space="preserve">Законодательного Собрания Пермского края </w:t>
      </w:r>
    </w:p>
    <w:p w:rsidR="002E0FFA" w:rsidRDefault="002E0FFA" w:rsidP="002E0FFA">
      <w:pPr>
        <w:spacing w:line="240" w:lineRule="exact"/>
        <w:rPr>
          <w:b/>
          <w:sz w:val="28"/>
          <w:szCs w:val="28"/>
        </w:rPr>
      </w:pPr>
      <w:r>
        <w:rPr>
          <w:b/>
          <w:sz w:val="28"/>
          <w:szCs w:val="28"/>
        </w:rPr>
        <w:t>и Соликамской городской Думы</w:t>
      </w:r>
    </w:p>
    <w:p w:rsidR="002E0FFA" w:rsidRDefault="002E0FFA" w:rsidP="002E0FFA">
      <w:pPr>
        <w:spacing w:line="240" w:lineRule="exact"/>
        <w:rPr>
          <w:b/>
          <w:sz w:val="28"/>
          <w:szCs w:val="28"/>
        </w:rPr>
      </w:pPr>
    </w:p>
    <w:p w:rsidR="002E0FFA" w:rsidRDefault="002E0FFA" w:rsidP="002E0FFA">
      <w:pPr>
        <w:spacing w:line="240" w:lineRule="exact"/>
        <w:rPr>
          <w:b/>
          <w:sz w:val="28"/>
          <w:szCs w:val="28"/>
        </w:rPr>
      </w:pPr>
    </w:p>
    <w:p w:rsidR="002E0FFA" w:rsidRDefault="002E0FFA" w:rsidP="002E0FFA">
      <w:pPr>
        <w:ind w:firstLine="709"/>
        <w:jc w:val="both"/>
        <w:rPr>
          <w:sz w:val="28"/>
          <w:szCs w:val="28"/>
        </w:rPr>
      </w:pPr>
      <w:r>
        <w:rPr>
          <w:sz w:val="28"/>
          <w:szCs w:val="28"/>
        </w:rPr>
        <w:t xml:space="preserve">В соответствии с постановлением Законодательного Собрания Пермского края от 15.12.2016 № 172 «О </w:t>
      </w:r>
      <w:proofErr w:type="gramStart"/>
      <w:r>
        <w:rPr>
          <w:sz w:val="28"/>
          <w:szCs w:val="28"/>
        </w:rPr>
        <w:t>Соглашении</w:t>
      </w:r>
      <w:proofErr w:type="gramEnd"/>
      <w:r>
        <w:rPr>
          <w:sz w:val="28"/>
          <w:szCs w:val="28"/>
        </w:rPr>
        <w:t xml:space="preserve"> о сотрудничестве Законодательного Собрания Пермского края и представительного органа муниципального района (городского округа)», </w:t>
      </w:r>
    </w:p>
    <w:p w:rsidR="002E0FFA" w:rsidRDefault="002E0FFA" w:rsidP="002E0FFA">
      <w:pPr>
        <w:rPr>
          <w:sz w:val="28"/>
          <w:szCs w:val="28"/>
        </w:rPr>
      </w:pPr>
    </w:p>
    <w:p w:rsidR="002E0FFA" w:rsidRDefault="002E0FFA" w:rsidP="002E0FFA">
      <w:pPr>
        <w:rPr>
          <w:sz w:val="28"/>
          <w:szCs w:val="28"/>
        </w:rPr>
      </w:pPr>
      <w:r>
        <w:rPr>
          <w:sz w:val="28"/>
          <w:szCs w:val="28"/>
        </w:rPr>
        <w:tab/>
        <w:t>Соликамская городская Дума РЕШИЛА:</w:t>
      </w:r>
    </w:p>
    <w:p w:rsidR="002E0FFA" w:rsidRDefault="002E0FFA" w:rsidP="002E0FFA">
      <w:pPr>
        <w:rPr>
          <w:sz w:val="28"/>
          <w:szCs w:val="28"/>
        </w:rPr>
      </w:pPr>
    </w:p>
    <w:p w:rsidR="002E0FFA" w:rsidRDefault="002E0FFA" w:rsidP="002E0FFA">
      <w:pPr>
        <w:ind w:firstLine="709"/>
        <w:jc w:val="both"/>
        <w:rPr>
          <w:sz w:val="28"/>
          <w:szCs w:val="28"/>
        </w:rPr>
      </w:pPr>
      <w:r>
        <w:rPr>
          <w:sz w:val="28"/>
          <w:szCs w:val="28"/>
        </w:rPr>
        <w:t>1. Одобрить прилагаемый текст Соглашения о сотрудничестве Законодательного Собрания Пермского края и Соликамской городской Думы.</w:t>
      </w:r>
    </w:p>
    <w:p w:rsidR="002E0FFA" w:rsidRDefault="002E0FFA" w:rsidP="002E0FFA">
      <w:pPr>
        <w:ind w:firstLine="709"/>
        <w:jc w:val="both"/>
        <w:rPr>
          <w:sz w:val="28"/>
          <w:szCs w:val="28"/>
        </w:rPr>
      </w:pPr>
      <w:r>
        <w:rPr>
          <w:sz w:val="28"/>
          <w:szCs w:val="28"/>
        </w:rPr>
        <w:t>2. Заключить Соглашение о сотрудничестве Законодательного Собрания Пермского края и Соликамской городской Думы.</w:t>
      </w:r>
    </w:p>
    <w:p w:rsidR="002E0FFA" w:rsidRDefault="002E0FFA" w:rsidP="002E0FFA">
      <w:pPr>
        <w:ind w:firstLine="709"/>
        <w:jc w:val="both"/>
        <w:rPr>
          <w:sz w:val="28"/>
          <w:szCs w:val="28"/>
        </w:rPr>
      </w:pPr>
      <w:r>
        <w:rPr>
          <w:sz w:val="28"/>
          <w:szCs w:val="28"/>
        </w:rPr>
        <w:t xml:space="preserve">3. Наделить председателя Соликамской городской Думы </w:t>
      </w:r>
      <w:proofErr w:type="spellStart"/>
      <w:r>
        <w:rPr>
          <w:sz w:val="28"/>
          <w:szCs w:val="28"/>
        </w:rPr>
        <w:t>Якутова</w:t>
      </w:r>
      <w:proofErr w:type="spellEnd"/>
      <w:r>
        <w:rPr>
          <w:sz w:val="28"/>
          <w:szCs w:val="28"/>
        </w:rPr>
        <w:t xml:space="preserve"> Сергея Валерьевича правом подписания Соглашения.</w:t>
      </w:r>
    </w:p>
    <w:p w:rsidR="002E0FFA" w:rsidRDefault="002E0FFA" w:rsidP="002E0FFA">
      <w:pPr>
        <w:ind w:firstLine="709"/>
        <w:jc w:val="both"/>
        <w:rPr>
          <w:sz w:val="28"/>
          <w:szCs w:val="28"/>
        </w:rPr>
      </w:pPr>
      <w:r>
        <w:rPr>
          <w:sz w:val="28"/>
          <w:szCs w:val="28"/>
        </w:rPr>
        <w:t>4. Признать утратившими силу решения Соликамской городской Думы:</w:t>
      </w:r>
    </w:p>
    <w:p w:rsidR="002E0FFA" w:rsidRDefault="002E0FFA" w:rsidP="002E0FFA">
      <w:pPr>
        <w:ind w:firstLine="709"/>
        <w:jc w:val="both"/>
        <w:rPr>
          <w:sz w:val="28"/>
          <w:szCs w:val="28"/>
        </w:rPr>
      </w:pPr>
      <w:r>
        <w:rPr>
          <w:sz w:val="28"/>
          <w:szCs w:val="28"/>
        </w:rPr>
        <w:t xml:space="preserve">4.1) от 27.06.2007 № 186 «О </w:t>
      </w:r>
      <w:proofErr w:type="gramStart"/>
      <w:r>
        <w:rPr>
          <w:sz w:val="28"/>
          <w:szCs w:val="28"/>
        </w:rPr>
        <w:t>соглашении</w:t>
      </w:r>
      <w:proofErr w:type="gramEnd"/>
      <w:r>
        <w:rPr>
          <w:sz w:val="28"/>
          <w:szCs w:val="28"/>
        </w:rPr>
        <w:t xml:space="preserve"> о сотрудничестве Законодательного Собрания Пермского края и Соликамской городской Думы»;</w:t>
      </w:r>
    </w:p>
    <w:p w:rsidR="002E0FFA" w:rsidRDefault="002E0FFA" w:rsidP="002E0FFA">
      <w:pPr>
        <w:ind w:firstLine="709"/>
        <w:jc w:val="both"/>
        <w:rPr>
          <w:sz w:val="28"/>
          <w:szCs w:val="28"/>
        </w:rPr>
      </w:pPr>
      <w:r>
        <w:rPr>
          <w:sz w:val="28"/>
          <w:szCs w:val="28"/>
        </w:rPr>
        <w:t>4.2) от 27.04.2011 № 9 «О пролонгации Соглашения о сотрудничестве Законодательного Собрания Пермского края и Соликамской городской Думы»;</w:t>
      </w:r>
    </w:p>
    <w:p w:rsidR="002E0FFA" w:rsidRDefault="002E0FFA" w:rsidP="002E0FFA">
      <w:pPr>
        <w:ind w:firstLine="709"/>
        <w:jc w:val="both"/>
        <w:rPr>
          <w:sz w:val="28"/>
          <w:szCs w:val="28"/>
        </w:rPr>
      </w:pPr>
      <w:r>
        <w:rPr>
          <w:sz w:val="28"/>
          <w:szCs w:val="28"/>
        </w:rPr>
        <w:t>4.3) от 26.10.2016 № 14 «О пролонгации Соглашения о сотрудничестве Законодательного Собрания Пермского края и Соликамской городской Думы».</w:t>
      </w:r>
    </w:p>
    <w:p w:rsidR="002E0FFA" w:rsidRDefault="002E0FFA" w:rsidP="002E0FFA">
      <w:pPr>
        <w:ind w:firstLine="709"/>
        <w:jc w:val="both"/>
        <w:rPr>
          <w:sz w:val="28"/>
          <w:szCs w:val="28"/>
        </w:rPr>
      </w:pPr>
      <w:r>
        <w:rPr>
          <w:sz w:val="28"/>
          <w:szCs w:val="28"/>
        </w:rPr>
        <w:t>5. Настоящее решение вступает в силу со дня его принятия.</w:t>
      </w:r>
    </w:p>
    <w:p w:rsidR="002E0FFA" w:rsidRDefault="002E0FFA" w:rsidP="002E0FFA">
      <w:pPr>
        <w:spacing w:before="480"/>
        <w:jc w:val="both"/>
        <w:rPr>
          <w:sz w:val="28"/>
          <w:szCs w:val="28"/>
        </w:rPr>
      </w:pPr>
    </w:p>
    <w:p w:rsidR="002E0FFA" w:rsidRDefault="002E0FFA" w:rsidP="002E0FFA">
      <w:pPr>
        <w:spacing w:line="240" w:lineRule="exact"/>
        <w:rPr>
          <w:sz w:val="28"/>
          <w:szCs w:val="28"/>
        </w:rPr>
      </w:pPr>
      <w:r>
        <w:rPr>
          <w:sz w:val="28"/>
          <w:szCs w:val="28"/>
        </w:rPr>
        <w:t>Председатель Соликамской</w:t>
      </w:r>
    </w:p>
    <w:p w:rsidR="002E0FFA" w:rsidRDefault="002E0FFA" w:rsidP="002E0FFA">
      <w:pPr>
        <w:spacing w:line="240" w:lineRule="exact"/>
        <w:rPr>
          <w:sz w:val="28"/>
          <w:szCs w:val="28"/>
        </w:rPr>
      </w:pPr>
      <w:r>
        <w:rPr>
          <w:sz w:val="28"/>
          <w:szCs w:val="28"/>
        </w:rPr>
        <w:t xml:space="preserve">городской Думы                                                          </w:t>
      </w:r>
      <w:r>
        <w:rPr>
          <w:sz w:val="28"/>
          <w:szCs w:val="28"/>
        </w:rPr>
        <w:tab/>
      </w:r>
      <w:r>
        <w:rPr>
          <w:sz w:val="28"/>
          <w:szCs w:val="28"/>
        </w:rPr>
        <w:tab/>
      </w:r>
      <w:r>
        <w:rPr>
          <w:sz w:val="28"/>
          <w:szCs w:val="28"/>
        </w:rPr>
        <w:tab/>
        <w:t xml:space="preserve">     С.В. Якутов</w:t>
      </w:r>
      <w:bookmarkStart w:id="4" w:name="Приложение1"/>
    </w:p>
    <w:p w:rsidR="002E0FFA" w:rsidRDefault="002E0FFA" w:rsidP="002E0FFA">
      <w:pPr>
        <w:pStyle w:val="af"/>
        <w:ind w:left="5664"/>
        <w:jc w:val="left"/>
        <w:rPr>
          <w:szCs w:val="28"/>
        </w:rPr>
      </w:pPr>
      <w:r>
        <w:rPr>
          <w:szCs w:val="28"/>
        </w:rPr>
        <w:lastRenderedPageBreak/>
        <w:t xml:space="preserve">Приложение </w:t>
      </w:r>
    </w:p>
    <w:p w:rsidR="002E0FFA" w:rsidRDefault="002E0FFA" w:rsidP="002E0FFA">
      <w:pPr>
        <w:pStyle w:val="af"/>
        <w:ind w:left="5664"/>
        <w:jc w:val="left"/>
        <w:rPr>
          <w:szCs w:val="28"/>
        </w:rPr>
      </w:pPr>
      <w:r>
        <w:rPr>
          <w:szCs w:val="28"/>
        </w:rPr>
        <w:t xml:space="preserve">к решению </w:t>
      </w:r>
      <w:bookmarkEnd w:id="4"/>
      <w:r>
        <w:rPr>
          <w:szCs w:val="28"/>
        </w:rPr>
        <w:t>Соликамской городской Думы</w:t>
      </w:r>
    </w:p>
    <w:p w:rsidR="002E0FFA" w:rsidRDefault="002E0FFA" w:rsidP="002E0FFA">
      <w:pPr>
        <w:pStyle w:val="af"/>
        <w:tabs>
          <w:tab w:val="right" w:pos="9638"/>
        </w:tabs>
        <w:ind w:left="5664"/>
        <w:jc w:val="left"/>
        <w:rPr>
          <w:szCs w:val="28"/>
        </w:rPr>
      </w:pPr>
      <w:r>
        <w:rPr>
          <w:szCs w:val="28"/>
        </w:rPr>
        <w:t>от  25.01.2017 №</w:t>
      </w:r>
      <w:r w:rsidR="00E16380">
        <w:rPr>
          <w:szCs w:val="28"/>
        </w:rPr>
        <w:t xml:space="preserve"> 82</w:t>
      </w:r>
      <w:r>
        <w:rPr>
          <w:szCs w:val="28"/>
        </w:rPr>
        <w:t xml:space="preserve"> </w:t>
      </w:r>
    </w:p>
    <w:p w:rsidR="002E0FFA" w:rsidRDefault="002E0FFA" w:rsidP="002E0FFA">
      <w:pPr>
        <w:pStyle w:val="ae"/>
        <w:rPr>
          <w:szCs w:val="28"/>
        </w:rPr>
      </w:pPr>
    </w:p>
    <w:p w:rsidR="002E0FFA" w:rsidRDefault="002E0FFA" w:rsidP="002E0FFA">
      <w:pPr>
        <w:pStyle w:val="ae"/>
        <w:rPr>
          <w:szCs w:val="28"/>
        </w:rPr>
      </w:pPr>
    </w:p>
    <w:p w:rsidR="002E0FFA" w:rsidRDefault="002E0FFA" w:rsidP="002E0FFA">
      <w:pPr>
        <w:widowControl w:val="0"/>
        <w:autoSpaceDE w:val="0"/>
        <w:autoSpaceDN w:val="0"/>
        <w:jc w:val="center"/>
        <w:rPr>
          <w:b/>
          <w:sz w:val="28"/>
          <w:szCs w:val="28"/>
        </w:rPr>
      </w:pPr>
      <w:r>
        <w:rPr>
          <w:b/>
          <w:sz w:val="28"/>
          <w:szCs w:val="28"/>
        </w:rPr>
        <w:t xml:space="preserve">СОГЛАШЕНИЕ </w:t>
      </w:r>
    </w:p>
    <w:p w:rsidR="002E0FFA" w:rsidRDefault="002E0FFA" w:rsidP="002E0FFA">
      <w:pPr>
        <w:widowControl w:val="0"/>
        <w:autoSpaceDE w:val="0"/>
        <w:autoSpaceDN w:val="0"/>
        <w:spacing w:line="260" w:lineRule="exact"/>
        <w:jc w:val="center"/>
        <w:rPr>
          <w:b/>
          <w:sz w:val="28"/>
          <w:szCs w:val="28"/>
        </w:rPr>
      </w:pPr>
      <w:r>
        <w:rPr>
          <w:b/>
          <w:sz w:val="28"/>
          <w:szCs w:val="28"/>
        </w:rPr>
        <w:t>О СОТРУДНИЧЕСТВЕ ЗАКОНОДАТЕЛЬНОГО СОБРАНИЯ ПЕРМСКОГО КРАЯ И СОЛИКАМСКОЙ ГОРОДСКОЙ ДУМЫ</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ind w:firstLine="709"/>
        <w:jc w:val="both"/>
        <w:rPr>
          <w:sz w:val="28"/>
          <w:szCs w:val="28"/>
        </w:rPr>
      </w:pPr>
      <w:r>
        <w:rPr>
          <w:sz w:val="28"/>
          <w:szCs w:val="28"/>
        </w:rPr>
        <w:t xml:space="preserve">Законодательное Собрание Пермского края, именуемое в дальнейшем Законодательное Собрание, в лице председателя Законодательного Собрания Сухих Валерия Александровича и Соликамская городская Дума в лице председателя Соликамской городской Думы </w:t>
      </w:r>
      <w:proofErr w:type="spellStart"/>
      <w:r>
        <w:rPr>
          <w:sz w:val="28"/>
          <w:szCs w:val="28"/>
        </w:rPr>
        <w:t>Якутова</w:t>
      </w:r>
      <w:proofErr w:type="spellEnd"/>
      <w:r>
        <w:rPr>
          <w:sz w:val="28"/>
          <w:szCs w:val="28"/>
        </w:rPr>
        <w:t xml:space="preserve"> Сергея Валерьевича, именуемые в дальнейшем Стороны, в целях обеспечения дальнейшего развития местного самоуправления заключили настоящее Соглашение о нижеследующем.</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jc w:val="center"/>
        <w:outlineLvl w:val="1"/>
        <w:rPr>
          <w:b/>
          <w:sz w:val="28"/>
          <w:szCs w:val="28"/>
        </w:rPr>
      </w:pPr>
      <w:r>
        <w:rPr>
          <w:b/>
          <w:sz w:val="28"/>
          <w:szCs w:val="28"/>
        </w:rPr>
        <w:t>Статья 1. Предмет Соглашения</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ind w:firstLine="709"/>
        <w:jc w:val="both"/>
        <w:rPr>
          <w:sz w:val="28"/>
          <w:szCs w:val="28"/>
        </w:rPr>
      </w:pPr>
      <w:r>
        <w:rPr>
          <w:sz w:val="28"/>
          <w:szCs w:val="28"/>
        </w:rPr>
        <w:t>Настоящее Соглашение определяет взаимные обязательства Соликамской городской Думы и Законодательного Собрания:</w:t>
      </w:r>
    </w:p>
    <w:p w:rsidR="002E0FFA" w:rsidRDefault="002E0FFA" w:rsidP="002E0FFA">
      <w:pPr>
        <w:widowControl w:val="0"/>
        <w:autoSpaceDE w:val="0"/>
        <w:autoSpaceDN w:val="0"/>
        <w:ind w:firstLine="709"/>
        <w:jc w:val="both"/>
        <w:rPr>
          <w:sz w:val="28"/>
          <w:szCs w:val="28"/>
        </w:rPr>
      </w:pPr>
      <w:r>
        <w:rPr>
          <w:sz w:val="28"/>
          <w:szCs w:val="28"/>
        </w:rPr>
        <w:t xml:space="preserve">в сфере законотворческой деятельности, анализа практики применения </w:t>
      </w:r>
      <w:r>
        <w:rPr>
          <w:sz w:val="28"/>
          <w:szCs w:val="28"/>
        </w:rPr>
        <w:br/>
        <w:t>и контроля исполнения законов;</w:t>
      </w:r>
    </w:p>
    <w:p w:rsidR="002E0FFA" w:rsidRDefault="002E0FFA" w:rsidP="002E0FFA">
      <w:pPr>
        <w:widowControl w:val="0"/>
        <w:autoSpaceDE w:val="0"/>
        <w:autoSpaceDN w:val="0"/>
        <w:ind w:firstLine="709"/>
        <w:jc w:val="both"/>
        <w:rPr>
          <w:sz w:val="28"/>
          <w:szCs w:val="28"/>
        </w:rPr>
      </w:pPr>
      <w:r>
        <w:rPr>
          <w:sz w:val="28"/>
          <w:szCs w:val="28"/>
        </w:rPr>
        <w:t>в нормотворческой деятельности представительного органа муниципального образования;</w:t>
      </w:r>
    </w:p>
    <w:p w:rsidR="002E0FFA" w:rsidRDefault="002E0FFA" w:rsidP="002E0FFA">
      <w:pPr>
        <w:widowControl w:val="0"/>
        <w:autoSpaceDE w:val="0"/>
        <w:autoSpaceDN w:val="0"/>
        <w:ind w:firstLine="709"/>
        <w:jc w:val="both"/>
        <w:rPr>
          <w:sz w:val="28"/>
          <w:szCs w:val="28"/>
        </w:rPr>
      </w:pPr>
      <w:r>
        <w:rPr>
          <w:sz w:val="28"/>
          <w:szCs w:val="28"/>
        </w:rPr>
        <w:t>в организации обмена опытом деятельности представительных органов муниципальных образований;</w:t>
      </w:r>
    </w:p>
    <w:p w:rsidR="002E0FFA" w:rsidRDefault="002E0FFA" w:rsidP="002E0FFA">
      <w:pPr>
        <w:widowControl w:val="0"/>
        <w:autoSpaceDE w:val="0"/>
        <w:autoSpaceDN w:val="0"/>
        <w:ind w:firstLine="709"/>
        <w:jc w:val="both"/>
        <w:rPr>
          <w:sz w:val="28"/>
          <w:szCs w:val="28"/>
        </w:rPr>
      </w:pPr>
      <w:r>
        <w:rPr>
          <w:sz w:val="28"/>
          <w:szCs w:val="28"/>
        </w:rPr>
        <w:t>в организации обучения депутатов и сотрудников аппарата представительного органа муниципального образования.</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jc w:val="center"/>
        <w:outlineLvl w:val="1"/>
        <w:rPr>
          <w:b/>
          <w:sz w:val="28"/>
          <w:szCs w:val="28"/>
        </w:rPr>
      </w:pPr>
      <w:r>
        <w:rPr>
          <w:b/>
          <w:sz w:val="28"/>
          <w:szCs w:val="28"/>
        </w:rPr>
        <w:t>Статья 2. Обязательства Сторон</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ind w:firstLine="709"/>
        <w:jc w:val="both"/>
        <w:rPr>
          <w:sz w:val="28"/>
          <w:szCs w:val="28"/>
        </w:rPr>
      </w:pPr>
      <w:r>
        <w:rPr>
          <w:sz w:val="28"/>
          <w:szCs w:val="28"/>
        </w:rPr>
        <w:t>2.1. Законодательное Собрание Пермского края:</w:t>
      </w:r>
    </w:p>
    <w:p w:rsidR="002E0FFA" w:rsidRDefault="002E0FFA" w:rsidP="002E0FFA">
      <w:pPr>
        <w:widowControl w:val="0"/>
        <w:autoSpaceDE w:val="0"/>
        <w:autoSpaceDN w:val="0"/>
        <w:ind w:firstLine="709"/>
        <w:jc w:val="both"/>
        <w:rPr>
          <w:sz w:val="28"/>
          <w:szCs w:val="28"/>
        </w:rPr>
      </w:pPr>
      <w:r>
        <w:rPr>
          <w:sz w:val="28"/>
          <w:szCs w:val="28"/>
        </w:rPr>
        <w:t>1) рассматривает предложения представительного органа муниципального образования, оформленные как законодательные инициативы, и информирует его о результатах их рассмотрения в сроки, определенные регламентом Законодательного Собрания;</w:t>
      </w:r>
    </w:p>
    <w:p w:rsidR="002E0FFA" w:rsidRDefault="002E0FFA" w:rsidP="002E0FFA">
      <w:pPr>
        <w:widowControl w:val="0"/>
        <w:autoSpaceDE w:val="0"/>
        <w:autoSpaceDN w:val="0"/>
        <w:ind w:firstLine="709"/>
        <w:jc w:val="both"/>
        <w:rPr>
          <w:sz w:val="28"/>
          <w:szCs w:val="28"/>
        </w:rPr>
      </w:pPr>
      <w:r>
        <w:rPr>
          <w:sz w:val="28"/>
          <w:szCs w:val="28"/>
        </w:rPr>
        <w:t xml:space="preserve">2) направляет в течение недели после принятия и подписания примерный план законотворческой деятельности Законодательного Собрания </w:t>
      </w:r>
      <w:r>
        <w:rPr>
          <w:sz w:val="28"/>
          <w:szCs w:val="28"/>
        </w:rPr>
        <w:br/>
        <w:t>на текущий год;</w:t>
      </w:r>
    </w:p>
    <w:p w:rsidR="002E0FFA" w:rsidRDefault="002E0FFA" w:rsidP="002E0FFA">
      <w:pPr>
        <w:widowControl w:val="0"/>
        <w:autoSpaceDE w:val="0"/>
        <w:autoSpaceDN w:val="0"/>
        <w:ind w:firstLine="709"/>
        <w:jc w:val="both"/>
        <w:rPr>
          <w:sz w:val="28"/>
          <w:szCs w:val="28"/>
        </w:rPr>
      </w:pPr>
      <w:r>
        <w:rPr>
          <w:sz w:val="28"/>
          <w:szCs w:val="28"/>
        </w:rPr>
        <w:t>3) оказывает организационно-методическую помощь представительному органу муниципального образования в реализации права законодательной инициативы;</w:t>
      </w:r>
    </w:p>
    <w:p w:rsidR="002E0FFA" w:rsidRDefault="002E0FFA" w:rsidP="002E0FFA">
      <w:pPr>
        <w:rPr>
          <w:sz w:val="28"/>
          <w:szCs w:val="28"/>
        </w:rPr>
      </w:pPr>
      <w:r>
        <w:rPr>
          <w:sz w:val="28"/>
          <w:szCs w:val="28"/>
        </w:rPr>
        <w:br w:type="page"/>
      </w:r>
    </w:p>
    <w:p w:rsidR="002E0FFA" w:rsidRDefault="002E0FFA" w:rsidP="002E0FFA">
      <w:pPr>
        <w:widowControl w:val="0"/>
        <w:autoSpaceDE w:val="0"/>
        <w:autoSpaceDN w:val="0"/>
        <w:ind w:firstLine="709"/>
        <w:jc w:val="both"/>
        <w:rPr>
          <w:sz w:val="28"/>
          <w:szCs w:val="28"/>
        </w:rPr>
      </w:pPr>
      <w:r>
        <w:rPr>
          <w:sz w:val="28"/>
          <w:szCs w:val="28"/>
        </w:rPr>
        <w:lastRenderedPageBreak/>
        <w:t xml:space="preserve">4) создает совместно с органами местного самоуправления </w:t>
      </w:r>
      <w:r>
        <w:rPr>
          <w:sz w:val="28"/>
          <w:szCs w:val="28"/>
        </w:rPr>
        <w:br/>
        <w:t>Совет представительных органов муниципальных образований Пермского края;</w:t>
      </w:r>
    </w:p>
    <w:p w:rsidR="002E0FFA" w:rsidRDefault="002E0FFA" w:rsidP="002E0FFA">
      <w:pPr>
        <w:widowControl w:val="0"/>
        <w:autoSpaceDE w:val="0"/>
        <w:autoSpaceDN w:val="0"/>
        <w:ind w:firstLine="709"/>
        <w:jc w:val="both"/>
        <w:rPr>
          <w:sz w:val="28"/>
          <w:szCs w:val="28"/>
        </w:rPr>
      </w:pPr>
      <w:r>
        <w:rPr>
          <w:sz w:val="28"/>
          <w:szCs w:val="28"/>
        </w:rPr>
        <w:t xml:space="preserve">5) оказывает по запросу представительного органа муниципального образования методическую помощь в подготовке муниципальных правовых актов, обеспечивающих исполнение федеральных законов и законов </w:t>
      </w:r>
      <w:r>
        <w:rPr>
          <w:sz w:val="28"/>
          <w:szCs w:val="28"/>
        </w:rPr>
        <w:br/>
        <w:t>Пермского края;</w:t>
      </w:r>
    </w:p>
    <w:p w:rsidR="002E0FFA" w:rsidRDefault="002E0FFA" w:rsidP="002E0FFA">
      <w:pPr>
        <w:widowControl w:val="0"/>
        <w:autoSpaceDE w:val="0"/>
        <w:autoSpaceDN w:val="0"/>
        <w:ind w:firstLine="709"/>
        <w:jc w:val="both"/>
        <w:rPr>
          <w:sz w:val="28"/>
          <w:szCs w:val="28"/>
        </w:rPr>
      </w:pPr>
      <w:r>
        <w:rPr>
          <w:sz w:val="28"/>
          <w:szCs w:val="28"/>
        </w:rPr>
        <w:t>6) по своей инициативе или по предложению представительного органа муниципального образования проводит выездные заседания Консультативного совета и комитетов Законодательного Собрания на территории муниципального образования;</w:t>
      </w:r>
    </w:p>
    <w:p w:rsidR="002E0FFA" w:rsidRDefault="002E0FFA" w:rsidP="002E0FFA">
      <w:pPr>
        <w:widowControl w:val="0"/>
        <w:autoSpaceDE w:val="0"/>
        <w:autoSpaceDN w:val="0"/>
        <w:ind w:firstLine="709"/>
        <w:jc w:val="both"/>
        <w:rPr>
          <w:sz w:val="28"/>
          <w:szCs w:val="28"/>
        </w:rPr>
      </w:pPr>
      <w:r>
        <w:rPr>
          <w:sz w:val="28"/>
          <w:szCs w:val="28"/>
        </w:rPr>
        <w:t>7) по обращению представительного органа муниципального образования осуществляет разъяснение законов Пермского края и оказывает методическую помощь в повышении правовой культуры населения;</w:t>
      </w:r>
    </w:p>
    <w:p w:rsidR="002E0FFA" w:rsidRDefault="002E0FFA" w:rsidP="002E0FFA">
      <w:pPr>
        <w:widowControl w:val="0"/>
        <w:autoSpaceDE w:val="0"/>
        <w:autoSpaceDN w:val="0"/>
        <w:ind w:firstLine="709"/>
        <w:jc w:val="both"/>
        <w:rPr>
          <w:sz w:val="28"/>
          <w:szCs w:val="28"/>
        </w:rPr>
      </w:pPr>
      <w:r>
        <w:rPr>
          <w:sz w:val="28"/>
          <w:szCs w:val="28"/>
        </w:rPr>
        <w:t>8) оказывает содействие представительному органу муниципального образования в проведении экспертизы проектов его нормативных правовых актов;</w:t>
      </w:r>
    </w:p>
    <w:p w:rsidR="002E0FFA" w:rsidRDefault="002E0FFA" w:rsidP="002E0FFA">
      <w:pPr>
        <w:widowControl w:val="0"/>
        <w:autoSpaceDE w:val="0"/>
        <w:autoSpaceDN w:val="0"/>
        <w:ind w:firstLine="709"/>
        <w:jc w:val="both"/>
        <w:rPr>
          <w:sz w:val="28"/>
          <w:szCs w:val="28"/>
        </w:rPr>
      </w:pPr>
      <w:r>
        <w:rPr>
          <w:sz w:val="28"/>
          <w:szCs w:val="28"/>
        </w:rPr>
        <w:t>9) оказывает помощь в выявлении и распространении положительного опыта деятельности представительных органов муниципальных образований;</w:t>
      </w:r>
    </w:p>
    <w:p w:rsidR="002E0FFA" w:rsidRDefault="002E0FFA" w:rsidP="002E0FFA">
      <w:pPr>
        <w:widowControl w:val="0"/>
        <w:autoSpaceDE w:val="0"/>
        <w:autoSpaceDN w:val="0"/>
        <w:ind w:firstLine="709"/>
        <w:jc w:val="both"/>
        <w:rPr>
          <w:sz w:val="28"/>
          <w:szCs w:val="28"/>
        </w:rPr>
      </w:pPr>
      <w:r>
        <w:rPr>
          <w:sz w:val="28"/>
          <w:szCs w:val="28"/>
        </w:rPr>
        <w:t>10) проводит межмуниципальные семинары депутатов представительных органов муниципальных образований по обмену опытом их деятельности, наиболее значимым вопросам региональной политики и развития местного самоуправления;</w:t>
      </w:r>
    </w:p>
    <w:p w:rsidR="002E0FFA" w:rsidRDefault="002E0FFA" w:rsidP="002E0FFA">
      <w:pPr>
        <w:widowControl w:val="0"/>
        <w:autoSpaceDE w:val="0"/>
        <w:autoSpaceDN w:val="0"/>
        <w:ind w:firstLine="709"/>
        <w:jc w:val="both"/>
        <w:rPr>
          <w:sz w:val="28"/>
          <w:szCs w:val="28"/>
        </w:rPr>
      </w:pPr>
      <w:r>
        <w:rPr>
          <w:sz w:val="28"/>
          <w:szCs w:val="28"/>
        </w:rPr>
        <w:t>11) организует подготовку и издает специальные сборники об опыте работы представительных органов муниципальных образований и правовых основах деятельности местного самоуправления;</w:t>
      </w:r>
    </w:p>
    <w:p w:rsidR="002E0FFA" w:rsidRDefault="002E0FFA" w:rsidP="002E0FFA">
      <w:pPr>
        <w:widowControl w:val="0"/>
        <w:autoSpaceDE w:val="0"/>
        <w:autoSpaceDN w:val="0"/>
        <w:ind w:firstLine="709"/>
        <w:jc w:val="both"/>
        <w:rPr>
          <w:sz w:val="28"/>
          <w:szCs w:val="28"/>
        </w:rPr>
      </w:pPr>
      <w:r>
        <w:rPr>
          <w:sz w:val="28"/>
          <w:szCs w:val="28"/>
        </w:rPr>
        <w:t>12) проводит семинары руководителей представительных органов</w:t>
      </w:r>
      <w:r>
        <w:rPr>
          <w:b/>
          <w:sz w:val="28"/>
          <w:szCs w:val="28"/>
        </w:rPr>
        <w:t xml:space="preserve"> </w:t>
      </w:r>
      <w:r>
        <w:rPr>
          <w:b/>
          <w:sz w:val="28"/>
          <w:szCs w:val="28"/>
        </w:rPr>
        <w:br/>
      </w:r>
      <w:r>
        <w:rPr>
          <w:sz w:val="28"/>
          <w:szCs w:val="28"/>
        </w:rPr>
        <w:t>и сотрудников аппаратов представительных органов муниципальных образований по актуальным вопросам их деятельности;</w:t>
      </w:r>
    </w:p>
    <w:p w:rsidR="002E0FFA" w:rsidRDefault="002E0FFA" w:rsidP="002E0FFA">
      <w:pPr>
        <w:widowControl w:val="0"/>
        <w:autoSpaceDE w:val="0"/>
        <w:autoSpaceDN w:val="0"/>
        <w:ind w:firstLine="709"/>
        <w:jc w:val="both"/>
        <w:rPr>
          <w:sz w:val="28"/>
          <w:szCs w:val="28"/>
        </w:rPr>
      </w:pPr>
      <w:r>
        <w:rPr>
          <w:sz w:val="28"/>
          <w:szCs w:val="28"/>
        </w:rPr>
        <w:t xml:space="preserve">13) организует изучение депутатами представительного органа муниципального образования опыта работы Законодательного Собрания </w:t>
      </w:r>
      <w:r>
        <w:rPr>
          <w:sz w:val="28"/>
          <w:szCs w:val="28"/>
        </w:rPr>
        <w:br/>
        <w:t>и его комитетов;</w:t>
      </w:r>
    </w:p>
    <w:p w:rsidR="002E0FFA" w:rsidRDefault="002E0FFA" w:rsidP="002E0FFA">
      <w:pPr>
        <w:widowControl w:val="0"/>
        <w:autoSpaceDE w:val="0"/>
        <w:autoSpaceDN w:val="0"/>
        <w:ind w:firstLine="709"/>
        <w:jc w:val="both"/>
        <w:rPr>
          <w:sz w:val="28"/>
          <w:szCs w:val="28"/>
        </w:rPr>
      </w:pPr>
      <w:r>
        <w:rPr>
          <w:sz w:val="28"/>
          <w:szCs w:val="28"/>
        </w:rPr>
        <w:t>14) размещает на официальном сайте Законодательного Собрания (http://zsperm.ru) сборник "Собрание законодательства Пермского края";</w:t>
      </w:r>
    </w:p>
    <w:p w:rsidR="002E0FFA" w:rsidRDefault="002E0FFA" w:rsidP="002E0FFA">
      <w:pPr>
        <w:widowControl w:val="0"/>
        <w:autoSpaceDE w:val="0"/>
        <w:autoSpaceDN w:val="0"/>
        <w:ind w:firstLine="709"/>
        <w:jc w:val="both"/>
        <w:rPr>
          <w:sz w:val="28"/>
          <w:szCs w:val="28"/>
        </w:rPr>
      </w:pPr>
      <w:r>
        <w:rPr>
          <w:sz w:val="28"/>
          <w:szCs w:val="28"/>
        </w:rPr>
        <w:t xml:space="preserve">15) осуществляет методическое и организационное обеспечение </w:t>
      </w:r>
      <w:proofErr w:type="gramStart"/>
      <w:r>
        <w:rPr>
          <w:sz w:val="28"/>
          <w:szCs w:val="28"/>
        </w:rPr>
        <w:t>деятельности Совета представительных органов муниципальных образований Пермского края</w:t>
      </w:r>
      <w:proofErr w:type="gramEnd"/>
      <w:r>
        <w:rPr>
          <w:sz w:val="28"/>
          <w:szCs w:val="28"/>
        </w:rPr>
        <w:t xml:space="preserve"> и Ассоциации председателей представительных органов муниципальных районов и городских округов Пермского края;</w:t>
      </w:r>
    </w:p>
    <w:p w:rsidR="002E0FFA" w:rsidRDefault="002E0FFA" w:rsidP="002E0FFA">
      <w:pPr>
        <w:widowControl w:val="0"/>
        <w:autoSpaceDE w:val="0"/>
        <w:autoSpaceDN w:val="0"/>
        <w:ind w:firstLine="709"/>
        <w:jc w:val="both"/>
        <w:rPr>
          <w:sz w:val="28"/>
          <w:szCs w:val="28"/>
        </w:rPr>
      </w:pPr>
      <w:r>
        <w:rPr>
          <w:sz w:val="28"/>
          <w:szCs w:val="28"/>
        </w:rPr>
        <w:t>16) оказывает по запросу представительного органа муниципального образования организационно-методическую помощь в проведении районных дней депутата;</w:t>
      </w:r>
    </w:p>
    <w:p w:rsidR="002E0FFA" w:rsidRDefault="002E0FFA" w:rsidP="002E0FFA">
      <w:pPr>
        <w:widowControl w:val="0"/>
        <w:autoSpaceDE w:val="0"/>
        <w:autoSpaceDN w:val="0"/>
        <w:ind w:firstLine="709"/>
        <w:jc w:val="both"/>
        <w:rPr>
          <w:sz w:val="28"/>
          <w:szCs w:val="28"/>
        </w:rPr>
      </w:pPr>
      <w:r>
        <w:rPr>
          <w:sz w:val="28"/>
          <w:szCs w:val="28"/>
        </w:rPr>
        <w:t>17) проводит конкурс на лучшую организацию работы представительных органов муниципальных районов и городских округов Пермского края;</w:t>
      </w:r>
    </w:p>
    <w:p w:rsidR="002E0FFA" w:rsidRDefault="002E0FFA" w:rsidP="002E0FFA">
      <w:pPr>
        <w:widowControl w:val="0"/>
        <w:autoSpaceDE w:val="0"/>
        <w:autoSpaceDN w:val="0"/>
        <w:ind w:firstLine="709"/>
        <w:jc w:val="both"/>
        <w:rPr>
          <w:sz w:val="28"/>
          <w:szCs w:val="28"/>
        </w:rPr>
      </w:pPr>
      <w:r>
        <w:rPr>
          <w:sz w:val="28"/>
          <w:szCs w:val="28"/>
        </w:rPr>
        <w:t>18) проводит конкурс представительных органов муниципальных районов и городских округов Пермского края на лучшую организацию работы муниципальных молодежных парламентов;</w:t>
      </w:r>
    </w:p>
    <w:p w:rsidR="002E0FFA" w:rsidRDefault="002E0FFA" w:rsidP="002E0FFA">
      <w:pPr>
        <w:widowControl w:val="0"/>
        <w:autoSpaceDE w:val="0"/>
        <w:autoSpaceDN w:val="0"/>
        <w:ind w:firstLine="709"/>
        <w:jc w:val="both"/>
        <w:rPr>
          <w:sz w:val="28"/>
          <w:szCs w:val="28"/>
        </w:rPr>
      </w:pPr>
      <w:r>
        <w:rPr>
          <w:sz w:val="28"/>
          <w:szCs w:val="28"/>
        </w:rPr>
        <w:lastRenderedPageBreak/>
        <w:t>19) обеспечивает наполнение и актуализацию информации на сайте Законодательного Собрания "Взаимодействие с органами местного самоуправления" (http://www.msu.zsperm.ru);</w:t>
      </w:r>
    </w:p>
    <w:p w:rsidR="002E0FFA" w:rsidRDefault="002E0FFA" w:rsidP="002E0FFA">
      <w:pPr>
        <w:widowControl w:val="0"/>
        <w:autoSpaceDE w:val="0"/>
        <w:autoSpaceDN w:val="0"/>
        <w:ind w:firstLine="709"/>
        <w:jc w:val="both"/>
        <w:rPr>
          <w:sz w:val="28"/>
          <w:szCs w:val="28"/>
        </w:rPr>
      </w:pPr>
      <w:r>
        <w:rPr>
          <w:sz w:val="28"/>
          <w:szCs w:val="28"/>
        </w:rPr>
        <w:t xml:space="preserve">20) организует работу по внедрению и развитию </w:t>
      </w:r>
      <w:proofErr w:type="gramStart"/>
      <w:r>
        <w:rPr>
          <w:sz w:val="28"/>
          <w:szCs w:val="28"/>
        </w:rPr>
        <w:t>Сервиса автоматизации взаимодействия субъектов законотворческой деятельности Пермского края</w:t>
      </w:r>
      <w:proofErr w:type="gramEnd"/>
      <w:r>
        <w:rPr>
          <w:sz w:val="28"/>
          <w:szCs w:val="28"/>
        </w:rPr>
        <w:t>;</w:t>
      </w:r>
    </w:p>
    <w:p w:rsidR="002E0FFA" w:rsidRDefault="002E0FFA" w:rsidP="002E0FFA">
      <w:pPr>
        <w:widowControl w:val="0"/>
        <w:autoSpaceDE w:val="0"/>
        <w:autoSpaceDN w:val="0"/>
        <w:ind w:firstLine="709"/>
        <w:jc w:val="both"/>
        <w:rPr>
          <w:sz w:val="28"/>
          <w:szCs w:val="28"/>
        </w:rPr>
      </w:pPr>
      <w:r>
        <w:rPr>
          <w:sz w:val="28"/>
          <w:szCs w:val="28"/>
        </w:rPr>
        <w:t xml:space="preserve">21) организует работу по развитию молодежного парламентаризма </w:t>
      </w:r>
      <w:r>
        <w:rPr>
          <w:sz w:val="28"/>
          <w:szCs w:val="28"/>
        </w:rPr>
        <w:br/>
        <w:t>в Пермском крае.</w:t>
      </w:r>
    </w:p>
    <w:p w:rsidR="002E0FFA" w:rsidRDefault="002E0FFA" w:rsidP="002E0FFA">
      <w:pPr>
        <w:widowControl w:val="0"/>
        <w:autoSpaceDE w:val="0"/>
        <w:autoSpaceDN w:val="0"/>
        <w:ind w:firstLine="709"/>
        <w:jc w:val="both"/>
        <w:rPr>
          <w:sz w:val="28"/>
          <w:szCs w:val="28"/>
        </w:rPr>
      </w:pPr>
      <w:r>
        <w:rPr>
          <w:sz w:val="28"/>
          <w:szCs w:val="28"/>
        </w:rPr>
        <w:t>2.2. Соликамская городская Дума:</w:t>
      </w:r>
    </w:p>
    <w:p w:rsidR="002E0FFA" w:rsidRDefault="002E0FFA" w:rsidP="002E0FFA">
      <w:pPr>
        <w:widowControl w:val="0"/>
        <w:autoSpaceDE w:val="0"/>
        <w:autoSpaceDN w:val="0"/>
        <w:ind w:firstLine="709"/>
        <w:jc w:val="both"/>
        <w:rPr>
          <w:sz w:val="28"/>
          <w:szCs w:val="28"/>
        </w:rPr>
      </w:pPr>
      <w:r>
        <w:rPr>
          <w:sz w:val="28"/>
          <w:szCs w:val="28"/>
        </w:rPr>
        <w:t xml:space="preserve">1) в порядке законодательной инициативы вносит на рассмотрение Законодательного Собрания проекты законов Пермского края </w:t>
      </w:r>
      <w:r>
        <w:rPr>
          <w:sz w:val="28"/>
          <w:szCs w:val="28"/>
        </w:rPr>
        <w:br/>
        <w:t>и направляет представителей для участия в их обсуждении на заседаниях Законодательного Собрания и его профильных комитетов;</w:t>
      </w:r>
    </w:p>
    <w:p w:rsidR="002E0FFA" w:rsidRDefault="002E0FFA" w:rsidP="002E0FFA">
      <w:pPr>
        <w:widowControl w:val="0"/>
        <w:autoSpaceDE w:val="0"/>
        <w:autoSpaceDN w:val="0"/>
        <w:ind w:firstLine="709"/>
        <w:jc w:val="both"/>
        <w:rPr>
          <w:sz w:val="28"/>
          <w:szCs w:val="28"/>
        </w:rPr>
      </w:pPr>
      <w:r>
        <w:rPr>
          <w:sz w:val="28"/>
          <w:szCs w:val="28"/>
        </w:rPr>
        <w:t xml:space="preserve">2) при необходимости обеспечивает участие депутатов </w:t>
      </w:r>
      <w:r>
        <w:rPr>
          <w:sz w:val="28"/>
          <w:szCs w:val="28"/>
        </w:rPr>
        <w:br/>
        <w:t xml:space="preserve">представительного органа муниципального образования в работе комитетов </w:t>
      </w:r>
      <w:r>
        <w:rPr>
          <w:sz w:val="28"/>
          <w:szCs w:val="28"/>
        </w:rPr>
        <w:br/>
        <w:t xml:space="preserve">и Законодательного Собрания при обсуждении и принятии законов </w:t>
      </w:r>
      <w:r>
        <w:rPr>
          <w:sz w:val="28"/>
          <w:szCs w:val="28"/>
        </w:rPr>
        <w:br/>
        <w:t>и иных нормативных правовых актов Законодательного Собрания, затрагивающих интересы местного самоуправления;</w:t>
      </w:r>
    </w:p>
    <w:p w:rsidR="002E0FFA" w:rsidRDefault="002E0FFA" w:rsidP="002E0FFA">
      <w:pPr>
        <w:widowControl w:val="0"/>
        <w:autoSpaceDE w:val="0"/>
        <w:autoSpaceDN w:val="0"/>
        <w:ind w:firstLine="709"/>
        <w:jc w:val="both"/>
        <w:rPr>
          <w:sz w:val="28"/>
          <w:szCs w:val="28"/>
        </w:rPr>
      </w:pPr>
      <w:r>
        <w:rPr>
          <w:sz w:val="28"/>
          <w:szCs w:val="28"/>
        </w:rPr>
        <w:t xml:space="preserve">3) анализирует практику применения законов Пермского края </w:t>
      </w:r>
      <w:r>
        <w:rPr>
          <w:sz w:val="28"/>
          <w:szCs w:val="28"/>
        </w:rPr>
        <w:br/>
        <w:t>и в соответствии с законодательством вносит предложения по их изменению или дополнению;</w:t>
      </w:r>
    </w:p>
    <w:p w:rsidR="002E0FFA" w:rsidRDefault="002E0FFA" w:rsidP="002E0FFA">
      <w:pPr>
        <w:widowControl w:val="0"/>
        <w:autoSpaceDE w:val="0"/>
        <w:autoSpaceDN w:val="0"/>
        <w:ind w:firstLine="709"/>
        <w:jc w:val="both"/>
        <w:rPr>
          <w:sz w:val="28"/>
          <w:szCs w:val="28"/>
        </w:rPr>
      </w:pPr>
      <w:r>
        <w:rPr>
          <w:sz w:val="28"/>
          <w:szCs w:val="28"/>
        </w:rPr>
        <w:t xml:space="preserve">4) создает совместно с Законодательным Собранием Совет представительных органов муниципальных образований Пермского края </w:t>
      </w:r>
      <w:r>
        <w:rPr>
          <w:sz w:val="28"/>
          <w:szCs w:val="28"/>
        </w:rPr>
        <w:br/>
        <w:t>и направляет представителя в его состав;</w:t>
      </w:r>
    </w:p>
    <w:p w:rsidR="002E0FFA" w:rsidRDefault="002E0FFA" w:rsidP="002E0FFA">
      <w:pPr>
        <w:widowControl w:val="0"/>
        <w:autoSpaceDE w:val="0"/>
        <w:autoSpaceDN w:val="0"/>
        <w:ind w:firstLine="709"/>
        <w:jc w:val="both"/>
        <w:rPr>
          <w:sz w:val="28"/>
          <w:szCs w:val="28"/>
        </w:rPr>
      </w:pPr>
      <w:r>
        <w:rPr>
          <w:sz w:val="28"/>
          <w:szCs w:val="28"/>
        </w:rPr>
        <w:t xml:space="preserve">5) совместно с Законодательным Собранием и соответствующими комитетами Законодательного Собрания участвует в подготовке </w:t>
      </w:r>
      <w:r>
        <w:rPr>
          <w:sz w:val="28"/>
          <w:szCs w:val="28"/>
        </w:rPr>
        <w:br/>
        <w:t>и проведении выездных заседаний Консультативного совета и комитетов Законодательного Собрания;</w:t>
      </w:r>
    </w:p>
    <w:p w:rsidR="002E0FFA" w:rsidRDefault="002E0FFA" w:rsidP="002E0FFA">
      <w:pPr>
        <w:widowControl w:val="0"/>
        <w:autoSpaceDE w:val="0"/>
        <w:autoSpaceDN w:val="0"/>
        <w:ind w:firstLine="709"/>
        <w:jc w:val="both"/>
        <w:rPr>
          <w:sz w:val="28"/>
          <w:szCs w:val="28"/>
        </w:rPr>
      </w:pPr>
      <w:r>
        <w:rPr>
          <w:sz w:val="28"/>
          <w:szCs w:val="28"/>
        </w:rPr>
        <w:t>6) участвует в подготовке и проведении (в том числе на своей территории) межмуниципальных семинаров депутатов представительных органов муниципальных образований, семинаров руководителей представительных органов и сотрудников аппаратов представительных органов муниципальных образований и иных мероприятий, организуемых Законодательным Собранием;</w:t>
      </w:r>
    </w:p>
    <w:p w:rsidR="002E0FFA" w:rsidRDefault="002E0FFA" w:rsidP="002E0FFA">
      <w:pPr>
        <w:widowControl w:val="0"/>
        <w:autoSpaceDE w:val="0"/>
        <w:autoSpaceDN w:val="0"/>
        <w:ind w:firstLine="709"/>
        <w:jc w:val="both"/>
        <w:rPr>
          <w:sz w:val="28"/>
          <w:szCs w:val="28"/>
        </w:rPr>
      </w:pPr>
      <w:r>
        <w:rPr>
          <w:sz w:val="28"/>
          <w:szCs w:val="28"/>
        </w:rPr>
        <w:t xml:space="preserve">7) представляет Законодательному Собранию документы и знакомит </w:t>
      </w:r>
      <w:r>
        <w:rPr>
          <w:sz w:val="28"/>
          <w:szCs w:val="28"/>
        </w:rPr>
        <w:br/>
        <w:t xml:space="preserve">с опытом своей работы на месте при подготовке межмуниципальных семинаров, иных мероприятий, организуемых Законодательным Собранием, </w:t>
      </w:r>
      <w:r>
        <w:rPr>
          <w:sz w:val="28"/>
          <w:szCs w:val="28"/>
        </w:rPr>
        <w:br/>
        <w:t xml:space="preserve">а также представляет материалы в специальные сборники по обмену опытом </w:t>
      </w:r>
      <w:r>
        <w:rPr>
          <w:sz w:val="28"/>
          <w:szCs w:val="28"/>
        </w:rPr>
        <w:br/>
        <w:t>и правовым основам деятельности местного самоуправления;</w:t>
      </w:r>
    </w:p>
    <w:p w:rsidR="002E0FFA" w:rsidRDefault="002E0FFA" w:rsidP="002E0FFA">
      <w:pPr>
        <w:widowControl w:val="0"/>
        <w:autoSpaceDE w:val="0"/>
        <w:autoSpaceDN w:val="0"/>
        <w:ind w:firstLine="709"/>
        <w:jc w:val="both"/>
        <w:rPr>
          <w:sz w:val="28"/>
          <w:szCs w:val="28"/>
        </w:rPr>
      </w:pPr>
      <w:r>
        <w:rPr>
          <w:sz w:val="28"/>
          <w:szCs w:val="28"/>
        </w:rPr>
        <w:t xml:space="preserve">8) организует совместно с Законодательным Собранием изучение депутатами представительного </w:t>
      </w:r>
      <w:proofErr w:type="gramStart"/>
      <w:r>
        <w:rPr>
          <w:sz w:val="28"/>
          <w:szCs w:val="28"/>
        </w:rPr>
        <w:t>органа муниципального образования опыта работы Законодательного Собрания</w:t>
      </w:r>
      <w:proofErr w:type="gramEnd"/>
      <w:r>
        <w:rPr>
          <w:sz w:val="28"/>
          <w:szCs w:val="28"/>
        </w:rPr>
        <w:t xml:space="preserve"> и его комитетов;</w:t>
      </w:r>
    </w:p>
    <w:p w:rsidR="002E0FFA" w:rsidRDefault="002E0FFA" w:rsidP="002E0FFA">
      <w:pPr>
        <w:widowControl w:val="0"/>
        <w:autoSpaceDE w:val="0"/>
        <w:autoSpaceDN w:val="0"/>
        <w:ind w:firstLine="709"/>
        <w:jc w:val="both"/>
        <w:rPr>
          <w:sz w:val="28"/>
          <w:szCs w:val="28"/>
        </w:rPr>
      </w:pPr>
      <w:r>
        <w:rPr>
          <w:sz w:val="28"/>
          <w:szCs w:val="28"/>
        </w:rPr>
        <w:t>9) ежеквартально направляет в Законодательное Собрание перечень принятых муниципальных правовых актов;</w:t>
      </w:r>
    </w:p>
    <w:p w:rsidR="002E0FFA" w:rsidRDefault="002E0FFA" w:rsidP="002E0FFA">
      <w:pPr>
        <w:widowControl w:val="0"/>
        <w:autoSpaceDE w:val="0"/>
        <w:autoSpaceDN w:val="0"/>
        <w:ind w:firstLine="709"/>
        <w:jc w:val="both"/>
        <w:rPr>
          <w:sz w:val="28"/>
          <w:szCs w:val="28"/>
        </w:rPr>
      </w:pPr>
      <w:r>
        <w:rPr>
          <w:sz w:val="28"/>
          <w:szCs w:val="28"/>
        </w:rPr>
        <w:t xml:space="preserve">10) командирует и несет расходы по командированию депутатов </w:t>
      </w:r>
      <w:r>
        <w:rPr>
          <w:sz w:val="28"/>
          <w:szCs w:val="28"/>
        </w:rPr>
        <w:br/>
        <w:t xml:space="preserve">и сотрудников аппаратов представительных органов муниципальных </w:t>
      </w:r>
      <w:r>
        <w:rPr>
          <w:sz w:val="28"/>
          <w:szCs w:val="28"/>
        </w:rPr>
        <w:lastRenderedPageBreak/>
        <w:t xml:space="preserve">образований для изучения опыта работы Законодательного Собрания </w:t>
      </w:r>
      <w:r>
        <w:rPr>
          <w:sz w:val="28"/>
          <w:szCs w:val="28"/>
        </w:rPr>
        <w:br/>
        <w:t>и его комитетов, а также для участия в семинарах и иных мероприятиях, организуемых Законодательным Собранием;</w:t>
      </w:r>
    </w:p>
    <w:p w:rsidR="002E0FFA" w:rsidRDefault="002E0FFA" w:rsidP="002E0FFA">
      <w:pPr>
        <w:widowControl w:val="0"/>
        <w:autoSpaceDE w:val="0"/>
        <w:autoSpaceDN w:val="0"/>
        <w:ind w:firstLine="709"/>
        <w:jc w:val="both"/>
        <w:rPr>
          <w:sz w:val="28"/>
          <w:szCs w:val="28"/>
        </w:rPr>
      </w:pPr>
      <w:r>
        <w:rPr>
          <w:sz w:val="28"/>
          <w:szCs w:val="28"/>
        </w:rPr>
        <w:t>11) обобщает опыт работы представительного органа муниципального образования и его комитетов (комиссий) для рассмотрения на семинарах, конференциях и иных совещаниях;</w:t>
      </w:r>
    </w:p>
    <w:p w:rsidR="002E0FFA" w:rsidRDefault="002E0FFA" w:rsidP="002E0FFA">
      <w:pPr>
        <w:widowControl w:val="0"/>
        <w:autoSpaceDE w:val="0"/>
        <w:autoSpaceDN w:val="0"/>
        <w:ind w:firstLine="709"/>
        <w:jc w:val="both"/>
        <w:rPr>
          <w:sz w:val="28"/>
          <w:szCs w:val="28"/>
        </w:rPr>
      </w:pPr>
      <w:r>
        <w:rPr>
          <w:sz w:val="28"/>
          <w:szCs w:val="28"/>
        </w:rPr>
        <w:t xml:space="preserve">12) рассматривает проекты законов и иных нормативных правовых актов, направляемых Законодательным Собранием на согласование в органы </w:t>
      </w:r>
      <w:r>
        <w:rPr>
          <w:sz w:val="28"/>
          <w:szCs w:val="28"/>
        </w:rPr>
        <w:br/>
        <w:t xml:space="preserve">местного самоуправления, дает предложения, замечания и поправки </w:t>
      </w:r>
      <w:r>
        <w:rPr>
          <w:sz w:val="28"/>
          <w:szCs w:val="28"/>
        </w:rPr>
        <w:br/>
        <w:t>по их содержанию;</w:t>
      </w:r>
    </w:p>
    <w:p w:rsidR="002E0FFA" w:rsidRDefault="002E0FFA" w:rsidP="002E0FFA">
      <w:pPr>
        <w:widowControl w:val="0"/>
        <w:autoSpaceDE w:val="0"/>
        <w:autoSpaceDN w:val="0"/>
        <w:ind w:firstLine="709"/>
        <w:jc w:val="both"/>
        <w:rPr>
          <w:sz w:val="28"/>
          <w:szCs w:val="28"/>
        </w:rPr>
      </w:pPr>
      <w:r>
        <w:rPr>
          <w:sz w:val="28"/>
          <w:szCs w:val="28"/>
        </w:rPr>
        <w:t>13) в согласованные сроки содействует участию депутатов и сотрудников аппарата Законодательного Собрания в работе представительного органа муниципального образования и его комитетов (комиссий);</w:t>
      </w:r>
    </w:p>
    <w:p w:rsidR="002E0FFA" w:rsidRDefault="002E0FFA" w:rsidP="002E0FFA">
      <w:pPr>
        <w:widowControl w:val="0"/>
        <w:autoSpaceDE w:val="0"/>
        <w:autoSpaceDN w:val="0"/>
        <w:ind w:firstLine="709"/>
        <w:jc w:val="both"/>
        <w:rPr>
          <w:sz w:val="28"/>
          <w:szCs w:val="28"/>
        </w:rPr>
      </w:pPr>
      <w:r>
        <w:rPr>
          <w:sz w:val="28"/>
          <w:szCs w:val="28"/>
        </w:rPr>
        <w:t>14) содействует организационно-методическому обеспечению деятельности Совета представительных органов муниципальных образований Пермского края, Ассоциации председателей представительных органов муниципальных районов и городских округов Пермского края и обеспечивает деятельность депутатов, представляющих представительный орган в составе Совета и Ассоциации;</w:t>
      </w:r>
    </w:p>
    <w:p w:rsidR="002E0FFA" w:rsidRDefault="002E0FFA" w:rsidP="002E0FFA">
      <w:pPr>
        <w:widowControl w:val="0"/>
        <w:autoSpaceDE w:val="0"/>
        <w:autoSpaceDN w:val="0"/>
        <w:ind w:firstLine="709"/>
        <w:jc w:val="both"/>
        <w:rPr>
          <w:sz w:val="28"/>
          <w:szCs w:val="28"/>
        </w:rPr>
      </w:pPr>
      <w:r>
        <w:rPr>
          <w:sz w:val="28"/>
          <w:szCs w:val="28"/>
        </w:rPr>
        <w:t xml:space="preserve">15) способствует внедрению и развитию </w:t>
      </w:r>
      <w:proofErr w:type="gramStart"/>
      <w:r>
        <w:rPr>
          <w:sz w:val="28"/>
          <w:szCs w:val="28"/>
        </w:rPr>
        <w:t>Сервиса автоматизации взаимодействия субъектов законотворческой деятельности Пермского края</w:t>
      </w:r>
      <w:proofErr w:type="gramEnd"/>
      <w:r>
        <w:rPr>
          <w:sz w:val="28"/>
          <w:szCs w:val="28"/>
        </w:rPr>
        <w:t>;</w:t>
      </w:r>
    </w:p>
    <w:p w:rsidR="002E0FFA" w:rsidRDefault="002E0FFA" w:rsidP="002E0FFA">
      <w:pPr>
        <w:widowControl w:val="0"/>
        <w:autoSpaceDE w:val="0"/>
        <w:autoSpaceDN w:val="0"/>
        <w:ind w:firstLine="709"/>
        <w:jc w:val="both"/>
        <w:rPr>
          <w:sz w:val="28"/>
          <w:szCs w:val="28"/>
        </w:rPr>
      </w:pPr>
      <w:r>
        <w:rPr>
          <w:sz w:val="28"/>
          <w:szCs w:val="28"/>
        </w:rPr>
        <w:t>16) предоставляет необходимую информацию для размещения на сайте Законодательного Собрания "Взаимодействие с органами местного самоуправления" (</w:t>
      </w:r>
      <w:hyperlink r:id="rId24" w:history="1">
        <w:r>
          <w:rPr>
            <w:rStyle w:val="af0"/>
            <w:color w:val="auto"/>
            <w:sz w:val="28"/>
            <w:szCs w:val="28"/>
            <w:u w:val="none"/>
          </w:rPr>
          <w:t>http://www.msu.zsperm.ru</w:t>
        </w:r>
      </w:hyperlink>
      <w:r>
        <w:rPr>
          <w:sz w:val="28"/>
          <w:szCs w:val="28"/>
        </w:rPr>
        <w:t>) по запросу Законодательного Собрания;</w:t>
      </w:r>
    </w:p>
    <w:p w:rsidR="002E0FFA" w:rsidRDefault="002E0FFA" w:rsidP="002E0FFA">
      <w:pPr>
        <w:widowControl w:val="0"/>
        <w:autoSpaceDE w:val="0"/>
        <w:autoSpaceDN w:val="0"/>
        <w:ind w:firstLine="709"/>
        <w:jc w:val="both"/>
        <w:rPr>
          <w:sz w:val="28"/>
          <w:szCs w:val="28"/>
        </w:rPr>
      </w:pPr>
      <w:r>
        <w:rPr>
          <w:sz w:val="28"/>
          <w:szCs w:val="28"/>
        </w:rPr>
        <w:t>17) направляет в Законодательное Собрание информацию об изменениях структуры органов местного самоуправления, состава депутатского корпуса, срока полномочий представительного органа и иную информацию по согласованию;</w:t>
      </w:r>
    </w:p>
    <w:p w:rsidR="002E0FFA" w:rsidRDefault="002E0FFA" w:rsidP="002E0FFA">
      <w:pPr>
        <w:widowControl w:val="0"/>
        <w:autoSpaceDE w:val="0"/>
        <w:autoSpaceDN w:val="0"/>
        <w:ind w:firstLine="709"/>
        <w:jc w:val="both"/>
        <w:rPr>
          <w:sz w:val="28"/>
          <w:szCs w:val="28"/>
        </w:rPr>
      </w:pPr>
      <w:r>
        <w:rPr>
          <w:sz w:val="28"/>
          <w:szCs w:val="28"/>
        </w:rPr>
        <w:t xml:space="preserve">18) способствует развитию молодежного парламентаризма </w:t>
      </w:r>
      <w:r>
        <w:rPr>
          <w:sz w:val="28"/>
          <w:szCs w:val="28"/>
        </w:rPr>
        <w:br/>
        <w:t>в Пермском крае, в том числе путем создания муниципальных молодежных парламентов.</w:t>
      </w:r>
    </w:p>
    <w:p w:rsidR="002E0FFA" w:rsidRDefault="002E0FFA" w:rsidP="002E0FFA">
      <w:pPr>
        <w:widowControl w:val="0"/>
        <w:autoSpaceDE w:val="0"/>
        <w:autoSpaceDN w:val="0"/>
        <w:ind w:firstLine="709"/>
        <w:jc w:val="both"/>
        <w:rPr>
          <w:sz w:val="28"/>
          <w:szCs w:val="28"/>
        </w:rPr>
      </w:pPr>
    </w:p>
    <w:p w:rsidR="002E0FFA" w:rsidRDefault="002E0FFA" w:rsidP="002E0FFA">
      <w:pPr>
        <w:widowControl w:val="0"/>
        <w:autoSpaceDE w:val="0"/>
        <w:autoSpaceDN w:val="0"/>
        <w:jc w:val="center"/>
        <w:outlineLvl w:val="1"/>
        <w:rPr>
          <w:b/>
          <w:sz w:val="28"/>
          <w:szCs w:val="28"/>
        </w:rPr>
      </w:pPr>
      <w:r>
        <w:rPr>
          <w:b/>
          <w:sz w:val="28"/>
          <w:szCs w:val="28"/>
        </w:rPr>
        <w:t>Статья 3. Заключительные положения</w:t>
      </w:r>
    </w:p>
    <w:p w:rsidR="002E0FFA" w:rsidRDefault="002E0FFA" w:rsidP="002E0FFA">
      <w:pPr>
        <w:widowControl w:val="0"/>
        <w:autoSpaceDE w:val="0"/>
        <w:autoSpaceDN w:val="0"/>
        <w:ind w:firstLine="540"/>
        <w:jc w:val="both"/>
        <w:rPr>
          <w:sz w:val="28"/>
          <w:szCs w:val="28"/>
        </w:rPr>
      </w:pPr>
    </w:p>
    <w:p w:rsidR="002E0FFA" w:rsidRDefault="002E0FFA" w:rsidP="002E0FFA">
      <w:pPr>
        <w:widowControl w:val="0"/>
        <w:autoSpaceDE w:val="0"/>
        <w:autoSpaceDN w:val="0"/>
        <w:ind w:firstLine="709"/>
        <w:jc w:val="both"/>
        <w:rPr>
          <w:sz w:val="28"/>
          <w:szCs w:val="28"/>
        </w:rPr>
      </w:pPr>
      <w:r>
        <w:rPr>
          <w:sz w:val="28"/>
          <w:szCs w:val="28"/>
        </w:rPr>
        <w:t>1. Стороны ежегодно в согласованные сроки подводят итоги выполнения настоящего Соглашения.</w:t>
      </w:r>
    </w:p>
    <w:p w:rsidR="002E0FFA" w:rsidRDefault="002E0FFA" w:rsidP="002E0FFA">
      <w:pPr>
        <w:widowControl w:val="0"/>
        <w:autoSpaceDE w:val="0"/>
        <w:autoSpaceDN w:val="0"/>
        <w:ind w:firstLine="709"/>
        <w:jc w:val="both"/>
        <w:rPr>
          <w:sz w:val="28"/>
          <w:szCs w:val="28"/>
        </w:rPr>
      </w:pPr>
      <w:r>
        <w:rPr>
          <w:sz w:val="28"/>
          <w:szCs w:val="28"/>
        </w:rPr>
        <w:t>2. Настоящее Соглашение заключается на срок полномочий представительного органа муниципального образования и Законодательного Собрания Пермского края и считается пролонгированным на последующие периоды, если ни одна из Сторон не заявит другой Стороне путем письменного уведомления о своем желании прекратить его действие.</w:t>
      </w:r>
    </w:p>
    <w:p w:rsidR="002E0FFA" w:rsidRDefault="002E0FFA" w:rsidP="002E0FFA">
      <w:pPr>
        <w:widowControl w:val="0"/>
        <w:autoSpaceDE w:val="0"/>
        <w:autoSpaceDN w:val="0"/>
        <w:ind w:firstLine="709"/>
        <w:jc w:val="both"/>
        <w:rPr>
          <w:sz w:val="28"/>
          <w:szCs w:val="28"/>
        </w:rPr>
      </w:pPr>
      <w:r>
        <w:rPr>
          <w:sz w:val="28"/>
          <w:szCs w:val="28"/>
        </w:rPr>
        <w:t xml:space="preserve">3. Если одна из Сторон в письменной форме уведомит другую Сторону </w:t>
      </w:r>
      <w:r>
        <w:rPr>
          <w:sz w:val="28"/>
          <w:szCs w:val="28"/>
        </w:rPr>
        <w:br/>
        <w:t xml:space="preserve">о своем нежелании следовать далее положениям настоящего Соглашения, </w:t>
      </w:r>
      <w:r>
        <w:rPr>
          <w:sz w:val="28"/>
          <w:szCs w:val="28"/>
        </w:rPr>
        <w:br/>
        <w:t xml:space="preserve">то действие Соглашения прекращается с момента получения другой Стороной </w:t>
      </w:r>
      <w:r>
        <w:rPr>
          <w:sz w:val="28"/>
          <w:szCs w:val="28"/>
        </w:rPr>
        <w:lastRenderedPageBreak/>
        <w:t>такого уведомления.</w:t>
      </w:r>
    </w:p>
    <w:p w:rsidR="002E0FFA" w:rsidRDefault="002E0FFA" w:rsidP="002E0FFA">
      <w:pPr>
        <w:widowControl w:val="0"/>
        <w:autoSpaceDE w:val="0"/>
        <w:autoSpaceDN w:val="0"/>
        <w:ind w:firstLine="709"/>
        <w:jc w:val="both"/>
        <w:rPr>
          <w:sz w:val="28"/>
          <w:szCs w:val="28"/>
        </w:rPr>
      </w:pPr>
      <w:r>
        <w:rPr>
          <w:sz w:val="28"/>
          <w:szCs w:val="28"/>
        </w:rPr>
        <w:t>4. Споры и разногласия, возникшие при исполнении настоящего Соглашения, разрешаются на основе согласительных процедур.</w:t>
      </w:r>
    </w:p>
    <w:p w:rsidR="002E0FFA" w:rsidRDefault="002E0FFA" w:rsidP="002E0FFA">
      <w:pPr>
        <w:widowControl w:val="0"/>
        <w:autoSpaceDE w:val="0"/>
        <w:autoSpaceDN w:val="0"/>
        <w:spacing w:after="840"/>
        <w:ind w:firstLine="709"/>
        <w:jc w:val="both"/>
        <w:rPr>
          <w:sz w:val="28"/>
          <w:szCs w:val="28"/>
        </w:rPr>
      </w:pPr>
      <w:r>
        <w:rPr>
          <w:sz w:val="28"/>
          <w:szCs w:val="28"/>
        </w:rPr>
        <w:t>5. Настоящее Соглашение вступает в силу с момента его подписания уполномоченными представителями Сторон.</w:t>
      </w:r>
    </w:p>
    <w:tbl>
      <w:tblPr>
        <w:tblW w:w="9889" w:type="dxa"/>
        <w:tblLook w:val="04A0" w:firstRow="1" w:lastRow="0" w:firstColumn="1" w:lastColumn="0" w:noHBand="0" w:noVBand="1"/>
      </w:tblPr>
      <w:tblGrid>
        <w:gridCol w:w="5070"/>
        <w:gridCol w:w="4819"/>
      </w:tblGrid>
      <w:tr w:rsidR="002E0FFA" w:rsidTr="002E0FFA">
        <w:tc>
          <w:tcPr>
            <w:tcW w:w="5070" w:type="dxa"/>
          </w:tcPr>
          <w:p w:rsidR="002E0FFA" w:rsidRDefault="002E0FFA">
            <w:pPr>
              <w:widowControl w:val="0"/>
              <w:autoSpaceDE w:val="0"/>
              <w:autoSpaceDN w:val="0"/>
              <w:spacing w:line="240" w:lineRule="exact"/>
              <w:jc w:val="both"/>
              <w:rPr>
                <w:sz w:val="28"/>
                <w:szCs w:val="28"/>
              </w:rPr>
            </w:pPr>
            <w:r>
              <w:rPr>
                <w:sz w:val="28"/>
                <w:szCs w:val="28"/>
              </w:rPr>
              <w:t xml:space="preserve">Председатель </w:t>
            </w:r>
            <w:proofErr w:type="gramStart"/>
            <w:r>
              <w:rPr>
                <w:sz w:val="28"/>
                <w:szCs w:val="28"/>
              </w:rPr>
              <w:t>Законодательного</w:t>
            </w:r>
            <w:proofErr w:type="gramEnd"/>
          </w:p>
          <w:p w:rsidR="002E0FFA" w:rsidRDefault="002E0FFA">
            <w:pPr>
              <w:widowControl w:val="0"/>
              <w:autoSpaceDE w:val="0"/>
              <w:autoSpaceDN w:val="0"/>
              <w:spacing w:line="240" w:lineRule="exact"/>
              <w:jc w:val="both"/>
              <w:rPr>
                <w:sz w:val="28"/>
                <w:szCs w:val="28"/>
              </w:rPr>
            </w:pPr>
            <w:r>
              <w:rPr>
                <w:sz w:val="28"/>
                <w:szCs w:val="28"/>
              </w:rPr>
              <w:t>Собрания Пермского края</w:t>
            </w:r>
          </w:p>
          <w:p w:rsidR="002E0FFA" w:rsidRDefault="002E0FFA">
            <w:pPr>
              <w:widowControl w:val="0"/>
              <w:autoSpaceDE w:val="0"/>
              <w:autoSpaceDN w:val="0"/>
              <w:spacing w:line="240" w:lineRule="exact"/>
              <w:jc w:val="both"/>
              <w:rPr>
                <w:sz w:val="28"/>
                <w:szCs w:val="28"/>
              </w:rPr>
            </w:pPr>
          </w:p>
          <w:p w:rsidR="002E0FFA" w:rsidRDefault="002E0FFA">
            <w:pPr>
              <w:widowControl w:val="0"/>
              <w:autoSpaceDE w:val="0"/>
              <w:autoSpaceDN w:val="0"/>
              <w:spacing w:line="240" w:lineRule="exact"/>
              <w:jc w:val="both"/>
              <w:rPr>
                <w:sz w:val="28"/>
                <w:szCs w:val="28"/>
              </w:rPr>
            </w:pPr>
          </w:p>
          <w:p w:rsidR="002E0FFA" w:rsidRDefault="002E0FFA">
            <w:pPr>
              <w:widowControl w:val="0"/>
              <w:autoSpaceDE w:val="0"/>
              <w:autoSpaceDN w:val="0"/>
              <w:spacing w:line="276" w:lineRule="auto"/>
              <w:jc w:val="both"/>
              <w:rPr>
                <w:sz w:val="28"/>
                <w:szCs w:val="28"/>
              </w:rPr>
            </w:pPr>
            <w:r>
              <w:rPr>
                <w:sz w:val="28"/>
                <w:szCs w:val="28"/>
              </w:rPr>
              <w:t xml:space="preserve">                                       В.А. Сухих</w:t>
            </w:r>
          </w:p>
        </w:tc>
        <w:tc>
          <w:tcPr>
            <w:tcW w:w="4819" w:type="dxa"/>
          </w:tcPr>
          <w:p w:rsidR="002E0FFA" w:rsidRDefault="002E0FFA">
            <w:pPr>
              <w:widowControl w:val="0"/>
              <w:autoSpaceDE w:val="0"/>
              <w:autoSpaceDN w:val="0"/>
              <w:spacing w:line="240" w:lineRule="exact"/>
              <w:ind w:left="-108"/>
              <w:jc w:val="both"/>
              <w:rPr>
                <w:sz w:val="28"/>
                <w:szCs w:val="28"/>
              </w:rPr>
            </w:pPr>
            <w:r>
              <w:rPr>
                <w:sz w:val="28"/>
                <w:szCs w:val="28"/>
              </w:rPr>
              <w:t>Председатель Соликамской</w:t>
            </w:r>
          </w:p>
          <w:p w:rsidR="002E0FFA" w:rsidRDefault="002E0FFA">
            <w:pPr>
              <w:widowControl w:val="0"/>
              <w:autoSpaceDE w:val="0"/>
              <w:autoSpaceDN w:val="0"/>
              <w:spacing w:line="240" w:lineRule="exact"/>
              <w:ind w:left="-108"/>
              <w:jc w:val="both"/>
              <w:rPr>
                <w:sz w:val="28"/>
                <w:szCs w:val="28"/>
              </w:rPr>
            </w:pPr>
            <w:r>
              <w:rPr>
                <w:sz w:val="28"/>
                <w:szCs w:val="28"/>
              </w:rPr>
              <w:t>городской Думы</w:t>
            </w:r>
          </w:p>
          <w:p w:rsidR="002E0FFA" w:rsidRDefault="002E0FFA">
            <w:pPr>
              <w:widowControl w:val="0"/>
              <w:autoSpaceDE w:val="0"/>
              <w:autoSpaceDN w:val="0"/>
              <w:spacing w:line="240" w:lineRule="exact"/>
              <w:ind w:hanging="108"/>
              <w:jc w:val="both"/>
              <w:rPr>
                <w:sz w:val="28"/>
                <w:szCs w:val="28"/>
              </w:rPr>
            </w:pPr>
          </w:p>
          <w:p w:rsidR="002E0FFA" w:rsidRDefault="002E0FFA">
            <w:pPr>
              <w:widowControl w:val="0"/>
              <w:autoSpaceDE w:val="0"/>
              <w:autoSpaceDN w:val="0"/>
              <w:spacing w:line="276" w:lineRule="auto"/>
              <w:ind w:left="34" w:hanging="142"/>
              <w:rPr>
                <w:sz w:val="28"/>
                <w:szCs w:val="28"/>
              </w:rPr>
            </w:pPr>
            <w:r>
              <w:rPr>
                <w:sz w:val="28"/>
                <w:szCs w:val="28"/>
              </w:rPr>
              <w:t xml:space="preserve">                                </w:t>
            </w:r>
          </w:p>
          <w:p w:rsidR="002E0FFA" w:rsidRDefault="002E0FFA">
            <w:pPr>
              <w:widowControl w:val="0"/>
              <w:autoSpaceDE w:val="0"/>
              <w:autoSpaceDN w:val="0"/>
              <w:spacing w:line="276" w:lineRule="auto"/>
              <w:ind w:left="34" w:hanging="142"/>
              <w:rPr>
                <w:sz w:val="28"/>
                <w:szCs w:val="28"/>
              </w:rPr>
            </w:pPr>
            <w:r>
              <w:rPr>
                <w:sz w:val="28"/>
                <w:szCs w:val="28"/>
              </w:rPr>
              <w:t xml:space="preserve">                                          С.В. Якутов</w:t>
            </w:r>
          </w:p>
        </w:tc>
      </w:tr>
    </w:tbl>
    <w:p w:rsidR="002E0FFA" w:rsidRDefault="002E0FFA" w:rsidP="002E0FFA">
      <w:pPr>
        <w:widowControl w:val="0"/>
        <w:autoSpaceDE w:val="0"/>
        <w:autoSpaceDN w:val="0"/>
        <w:ind w:firstLine="709"/>
        <w:jc w:val="both"/>
        <w:rPr>
          <w:sz w:val="28"/>
          <w:szCs w:val="28"/>
        </w:rPr>
      </w:pPr>
    </w:p>
    <w:p w:rsidR="002E0FFA" w:rsidRDefault="002E0FFA" w:rsidP="002E0FFA">
      <w:pPr>
        <w:pStyle w:val="ae"/>
        <w:rPr>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ind w:firstLine="851"/>
        <w:rPr>
          <w:sz w:val="28"/>
          <w:szCs w:val="28"/>
        </w:rPr>
      </w:pPr>
    </w:p>
    <w:p w:rsidR="002E0FFA" w:rsidRDefault="002E0FFA" w:rsidP="002E0FFA">
      <w:pPr>
        <w:rPr>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2E0FFA" w:rsidRDefault="002E0FFA"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0D3CF9" w:rsidRDefault="005A25F2" w:rsidP="002E0FFA">
      <w:pPr>
        <w:spacing w:line="240" w:lineRule="exact"/>
        <w:jc w:val="both"/>
        <w:rPr>
          <w:b/>
          <w:sz w:val="28"/>
          <w:szCs w:val="28"/>
        </w:rPr>
      </w:pPr>
      <w:r>
        <w:rPr>
          <w:b/>
          <w:sz w:val="28"/>
          <w:szCs w:val="28"/>
        </w:rPr>
        <w:t>25.01.2017</w:t>
      </w:r>
      <w:r>
        <w:rPr>
          <w:b/>
          <w:sz w:val="28"/>
          <w:szCs w:val="28"/>
        </w:rPr>
        <w:tab/>
        <w:t>№ 83</w:t>
      </w:r>
    </w:p>
    <w:p w:rsidR="000D3CF9" w:rsidRDefault="000D3CF9" w:rsidP="002E0FFA">
      <w:pPr>
        <w:spacing w:line="240" w:lineRule="exact"/>
        <w:jc w:val="both"/>
        <w:rPr>
          <w:b/>
          <w:sz w:val="28"/>
          <w:szCs w:val="28"/>
        </w:rPr>
      </w:pPr>
    </w:p>
    <w:p w:rsidR="000D3CF9" w:rsidRDefault="000D3CF9" w:rsidP="002E0FFA">
      <w:pPr>
        <w:spacing w:line="240" w:lineRule="exact"/>
        <w:jc w:val="both"/>
        <w:rPr>
          <w:b/>
          <w:sz w:val="28"/>
          <w:szCs w:val="28"/>
        </w:rPr>
      </w:pPr>
    </w:p>
    <w:p w:rsidR="002705B8" w:rsidRDefault="002705B8" w:rsidP="002E0FFA">
      <w:pPr>
        <w:spacing w:line="240" w:lineRule="exact"/>
        <w:jc w:val="both"/>
        <w:rPr>
          <w:b/>
          <w:sz w:val="28"/>
          <w:szCs w:val="28"/>
        </w:rPr>
      </w:pPr>
    </w:p>
    <w:p w:rsidR="002E0FFA" w:rsidRDefault="002E0FFA" w:rsidP="002E0FFA">
      <w:pPr>
        <w:spacing w:line="240" w:lineRule="exact"/>
        <w:jc w:val="both"/>
        <w:rPr>
          <w:b/>
          <w:sz w:val="28"/>
          <w:szCs w:val="28"/>
        </w:rPr>
      </w:pPr>
      <w:r>
        <w:rPr>
          <w:b/>
          <w:sz w:val="28"/>
          <w:szCs w:val="28"/>
        </w:rPr>
        <w:t xml:space="preserve">О внесении изменений в Перечень вопросов </w:t>
      </w:r>
    </w:p>
    <w:p w:rsidR="002E0FFA" w:rsidRDefault="002E0FFA" w:rsidP="002E0FFA">
      <w:pPr>
        <w:spacing w:line="240" w:lineRule="exact"/>
        <w:jc w:val="both"/>
        <w:rPr>
          <w:b/>
          <w:sz w:val="28"/>
          <w:szCs w:val="28"/>
        </w:rPr>
      </w:pPr>
      <w:r>
        <w:rPr>
          <w:b/>
          <w:sz w:val="28"/>
          <w:szCs w:val="28"/>
        </w:rPr>
        <w:t xml:space="preserve">для рассмотрения Соликамской городской Думой </w:t>
      </w:r>
    </w:p>
    <w:p w:rsidR="002E0FFA" w:rsidRDefault="002E0FFA" w:rsidP="002E0FFA">
      <w:pPr>
        <w:spacing w:line="240" w:lineRule="exact"/>
        <w:jc w:val="both"/>
        <w:rPr>
          <w:b/>
          <w:sz w:val="28"/>
          <w:szCs w:val="28"/>
        </w:rPr>
      </w:pPr>
      <w:r>
        <w:rPr>
          <w:b/>
          <w:sz w:val="28"/>
          <w:szCs w:val="28"/>
        </w:rPr>
        <w:t xml:space="preserve">в 2017 году, </w:t>
      </w:r>
      <w:proofErr w:type="gramStart"/>
      <w:r>
        <w:rPr>
          <w:b/>
          <w:sz w:val="28"/>
          <w:szCs w:val="28"/>
        </w:rPr>
        <w:t>утвержденный</w:t>
      </w:r>
      <w:proofErr w:type="gramEnd"/>
      <w:r>
        <w:rPr>
          <w:b/>
          <w:sz w:val="28"/>
          <w:szCs w:val="28"/>
        </w:rPr>
        <w:t xml:space="preserve"> решением Соликамской </w:t>
      </w:r>
    </w:p>
    <w:p w:rsidR="002E0FFA" w:rsidRDefault="002E0FFA" w:rsidP="002E0FFA">
      <w:pPr>
        <w:spacing w:line="240" w:lineRule="exact"/>
        <w:jc w:val="both"/>
        <w:rPr>
          <w:b/>
          <w:sz w:val="28"/>
          <w:szCs w:val="28"/>
        </w:rPr>
      </w:pPr>
      <w:r>
        <w:rPr>
          <w:b/>
          <w:sz w:val="28"/>
          <w:szCs w:val="28"/>
        </w:rPr>
        <w:t>городской Думы от 28.12.2016 № 67</w:t>
      </w:r>
    </w:p>
    <w:p w:rsidR="002E0FFA" w:rsidRDefault="002E0FFA" w:rsidP="002E0FFA">
      <w:pPr>
        <w:spacing w:line="240" w:lineRule="exact"/>
        <w:jc w:val="both"/>
        <w:rPr>
          <w:b/>
          <w:sz w:val="28"/>
          <w:szCs w:val="28"/>
        </w:rPr>
      </w:pPr>
    </w:p>
    <w:p w:rsidR="002E0FFA" w:rsidRDefault="002E0FFA" w:rsidP="002E0FFA">
      <w:pPr>
        <w:jc w:val="both"/>
        <w:rPr>
          <w:sz w:val="28"/>
          <w:szCs w:val="28"/>
        </w:rPr>
      </w:pPr>
    </w:p>
    <w:p w:rsidR="002705B8" w:rsidRDefault="002705B8" w:rsidP="002E0FFA">
      <w:pPr>
        <w:jc w:val="both"/>
        <w:rPr>
          <w:sz w:val="28"/>
          <w:szCs w:val="28"/>
        </w:rPr>
      </w:pPr>
    </w:p>
    <w:p w:rsidR="002E0FFA" w:rsidRDefault="002E0FFA" w:rsidP="002E0FFA">
      <w:pPr>
        <w:ind w:firstLine="708"/>
        <w:jc w:val="both"/>
        <w:rPr>
          <w:sz w:val="28"/>
          <w:szCs w:val="28"/>
        </w:rPr>
      </w:pPr>
      <w:proofErr w:type="gramStart"/>
      <w:r>
        <w:rPr>
          <w:sz w:val="28"/>
          <w:szCs w:val="28"/>
        </w:rPr>
        <w:t>Рассмотрев  письма администрации города Соликамска от 22.12.2016 № СЭД-026-02-09б-1592, Межмуниципального отдела МВД России «Соликамский» от 10.01.2017 № 23,   в связи с необходимостью устранения ошибок технического характера в приложении к решению Соликамской городской Думы от 28.12.2016 № 67 «Об утверждении перечня вопросов для рассмотрения Соликамской городской Думой в 2017 году»,  на основании статьи 23 Устава Соликамского городского округа,</w:t>
      </w:r>
      <w:proofErr w:type="gramEnd"/>
    </w:p>
    <w:p w:rsidR="002E0FFA" w:rsidRDefault="002E0FFA" w:rsidP="002E0FFA">
      <w:pPr>
        <w:jc w:val="both"/>
        <w:rPr>
          <w:sz w:val="28"/>
          <w:szCs w:val="28"/>
        </w:rPr>
      </w:pPr>
    </w:p>
    <w:p w:rsidR="002E0FFA" w:rsidRDefault="002E0FFA" w:rsidP="002E0FFA">
      <w:pPr>
        <w:jc w:val="both"/>
        <w:rPr>
          <w:sz w:val="28"/>
          <w:szCs w:val="28"/>
        </w:rPr>
      </w:pPr>
      <w:r>
        <w:rPr>
          <w:sz w:val="28"/>
          <w:szCs w:val="28"/>
        </w:rPr>
        <w:tab/>
        <w:t>Соликамская городская Дума РЕШИЛА:</w:t>
      </w:r>
    </w:p>
    <w:p w:rsidR="002E0FFA" w:rsidRDefault="002E0FFA" w:rsidP="002E0FFA">
      <w:pPr>
        <w:jc w:val="both"/>
        <w:rPr>
          <w:sz w:val="28"/>
          <w:szCs w:val="28"/>
        </w:rPr>
      </w:pPr>
      <w:r>
        <w:rPr>
          <w:sz w:val="28"/>
          <w:szCs w:val="28"/>
        </w:rPr>
        <w:tab/>
      </w:r>
    </w:p>
    <w:p w:rsidR="002E0FFA" w:rsidRDefault="002E0FFA" w:rsidP="002E0FFA">
      <w:pPr>
        <w:jc w:val="both"/>
        <w:rPr>
          <w:sz w:val="28"/>
          <w:szCs w:val="28"/>
        </w:rPr>
      </w:pPr>
      <w:r>
        <w:rPr>
          <w:sz w:val="28"/>
          <w:szCs w:val="28"/>
        </w:rPr>
        <w:t xml:space="preserve">         1. Внести следующие изменения в Перечень вопросов для рассмотрения Соликамской городской Думой в 2017 году, утвержденный решением Соликамской городской Думы от 28.12.2016 № 67:</w:t>
      </w:r>
    </w:p>
    <w:p w:rsidR="002E0FFA" w:rsidRDefault="002E0FFA" w:rsidP="002E0FFA">
      <w:pPr>
        <w:ind w:firstLine="708"/>
        <w:jc w:val="both"/>
        <w:rPr>
          <w:sz w:val="28"/>
          <w:szCs w:val="28"/>
        </w:rPr>
      </w:pPr>
      <w:r>
        <w:rPr>
          <w:sz w:val="28"/>
          <w:szCs w:val="28"/>
        </w:rPr>
        <w:t>1.1) из раздела ЯНВАРЬ  исключить абзацы следующего содержания:</w:t>
      </w:r>
    </w:p>
    <w:p w:rsidR="002E0FFA" w:rsidRDefault="002E0FFA" w:rsidP="002E0FFA">
      <w:pPr>
        <w:ind w:firstLine="708"/>
        <w:jc w:val="both"/>
        <w:rPr>
          <w:sz w:val="28"/>
          <w:szCs w:val="28"/>
        </w:rPr>
      </w:pPr>
      <w:r>
        <w:rPr>
          <w:sz w:val="28"/>
          <w:szCs w:val="28"/>
        </w:rPr>
        <w:t xml:space="preserve">«Об отчете начальника Межмуниципального отдела МВД России «Соликамский» за </w:t>
      </w:r>
      <w:r>
        <w:rPr>
          <w:sz w:val="28"/>
          <w:szCs w:val="28"/>
          <w:lang w:val="en-US"/>
        </w:rPr>
        <w:t>II</w:t>
      </w:r>
      <w:r w:rsidRPr="002E0FFA">
        <w:rPr>
          <w:sz w:val="28"/>
          <w:szCs w:val="28"/>
        </w:rPr>
        <w:t xml:space="preserve"> </w:t>
      </w:r>
      <w:r>
        <w:rPr>
          <w:sz w:val="28"/>
          <w:szCs w:val="28"/>
        </w:rPr>
        <w:t>полугодие 2016 года.</w:t>
      </w:r>
    </w:p>
    <w:p w:rsidR="002E0FFA" w:rsidRDefault="002E0FFA" w:rsidP="002E0FFA">
      <w:pPr>
        <w:ind w:firstLine="708"/>
        <w:jc w:val="both"/>
        <w:rPr>
          <w:sz w:val="28"/>
          <w:szCs w:val="28"/>
        </w:rPr>
      </w:pPr>
      <w:r>
        <w:rPr>
          <w:sz w:val="28"/>
          <w:szCs w:val="28"/>
        </w:rPr>
        <w:t>Об информации администрации города Соликамска о выполнении муниципальной программы «Развитие комплексной безопасности городской среды Соликамского городского округа» в 2016 году»;</w:t>
      </w:r>
    </w:p>
    <w:p w:rsidR="002E0FFA" w:rsidRDefault="002E0FFA" w:rsidP="002E0FFA">
      <w:pPr>
        <w:ind w:firstLine="708"/>
        <w:jc w:val="both"/>
        <w:rPr>
          <w:sz w:val="28"/>
          <w:szCs w:val="28"/>
        </w:rPr>
      </w:pPr>
      <w:r>
        <w:rPr>
          <w:sz w:val="28"/>
          <w:szCs w:val="28"/>
        </w:rPr>
        <w:t>1.2) раздел ФЕВРАЛЬ дополнить абзацем следующего содержания;</w:t>
      </w:r>
    </w:p>
    <w:p w:rsidR="002E0FFA" w:rsidRDefault="002E0FFA" w:rsidP="002E0FFA">
      <w:pPr>
        <w:ind w:firstLine="708"/>
        <w:jc w:val="both"/>
        <w:rPr>
          <w:sz w:val="28"/>
          <w:szCs w:val="28"/>
        </w:rPr>
      </w:pPr>
      <w:r>
        <w:rPr>
          <w:sz w:val="28"/>
          <w:szCs w:val="28"/>
        </w:rPr>
        <w:t xml:space="preserve">«Об отчете начальника Межмуниципального отдела МВД России «Соликамский» за </w:t>
      </w:r>
      <w:r>
        <w:rPr>
          <w:sz w:val="28"/>
          <w:szCs w:val="28"/>
          <w:lang w:val="en-US"/>
        </w:rPr>
        <w:t>II</w:t>
      </w:r>
      <w:r w:rsidRPr="002E0FFA">
        <w:rPr>
          <w:sz w:val="28"/>
          <w:szCs w:val="28"/>
        </w:rPr>
        <w:t xml:space="preserve"> </w:t>
      </w:r>
      <w:r>
        <w:rPr>
          <w:sz w:val="28"/>
          <w:szCs w:val="28"/>
        </w:rPr>
        <w:t>полугодие 2016 года»;</w:t>
      </w:r>
    </w:p>
    <w:p w:rsidR="002E0FFA" w:rsidRDefault="002E0FFA" w:rsidP="002E0FFA">
      <w:pPr>
        <w:ind w:firstLine="708"/>
        <w:jc w:val="both"/>
        <w:rPr>
          <w:sz w:val="28"/>
          <w:szCs w:val="28"/>
        </w:rPr>
      </w:pPr>
    </w:p>
    <w:p w:rsidR="002E0FFA" w:rsidRDefault="002E0FFA" w:rsidP="002E0FFA">
      <w:pPr>
        <w:ind w:firstLine="708"/>
        <w:jc w:val="both"/>
        <w:rPr>
          <w:sz w:val="28"/>
          <w:szCs w:val="28"/>
        </w:rPr>
      </w:pPr>
      <w:r>
        <w:rPr>
          <w:sz w:val="28"/>
          <w:szCs w:val="28"/>
        </w:rPr>
        <w:lastRenderedPageBreak/>
        <w:t xml:space="preserve">1.3) раздел АПРЕЛЬ дополнить абзацем следующего содержания: </w:t>
      </w:r>
    </w:p>
    <w:p w:rsidR="002E0FFA" w:rsidRDefault="002E0FFA" w:rsidP="002E0FFA">
      <w:pPr>
        <w:ind w:firstLine="708"/>
        <w:jc w:val="both"/>
        <w:rPr>
          <w:sz w:val="28"/>
          <w:szCs w:val="28"/>
        </w:rPr>
      </w:pPr>
      <w:r>
        <w:rPr>
          <w:sz w:val="28"/>
          <w:szCs w:val="28"/>
        </w:rPr>
        <w:t>«Об информации администрации города Соликамска о выполнении муниципальной программы «Развитие комплексной безопасности городской среды Соликамского городского округа» в 2016 году»;</w:t>
      </w:r>
    </w:p>
    <w:p w:rsidR="002E0FFA" w:rsidRDefault="002E0FFA" w:rsidP="002E0FFA">
      <w:pPr>
        <w:jc w:val="both"/>
        <w:rPr>
          <w:sz w:val="28"/>
          <w:szCs w:val="28"/>
        </w:rPr>
      </w:pPr>
      <w:r>
        <w:rPr>
          <w:sz w:val="28"/>
          <w:szCs w:val="28"/>
        </w:rPr>
        <w:tab/>
        <w:t>1.4) в разделе МАРТ в абзаце «Об отчёте администрации города Соликамска об исполнении Прогнозного плана приватизации муниципального имущества Соликамского городского округа за 2015 год» слова «за 2015 год» заменить словами «за 2016 год»;</w:t>
      </w:r>
    </w:p>
    <w:p w:rsidR="002E0FFA" w:rsidRDefault="002E0FFA" w:rsidP="002E0FFA">
      <w:pPr>
        <w:jc w:val="both"/>
        <w:rPr>
          <w:sz w:val="28"/>
          <w:szCs w:val="28"/>
        </w:rPr>
      </w:pPr>
      <w:r>
        <w:rPr>
          <w:sz w:val="28"/>
          <w:szCs w:val="28"/>
        </w:rPr>
        <w:tab/>
        <w:t xml:space="preserve">1.5) в разделе МАЙ в абзаце «Об утверждении ежегодного отчета постоянной депутатской комиссии по экономической политике и бюджету Соликамской городской Думы </w:t>
      </w:r>
      <w:r>
        <w:rPr>
          <w:sz w:val="28"/>
          <w:szCs w:val="28"/>
          <w:lang w:val="en-US"/>
        </w:rPr>
        <w:t>V</w:t>
      </w:r>
      <w:r>
        <w:rPr>
          <w:sz w:val="28"/>
          <w:szCs w:val="28"/>
        </w:rPr>
        <w:t xml:space="preserve">, </w:t>
      </w:r>
      <w:r>
        <w:rPr>
          <w:sz w:val="28"/>
          <w:szCs w:val="28"/>
          <w:lang w:val="en-US"/>
        </w:rPr>
        <w:t>VI</w:t>
      </w:r>
      <w:r w:rsidRPr="002E0FFA">
        <w:rPr>
          <w:sz w:val="28"/>
          <w:szCs w:val="28"/>
        </w:rPr>
        <w:t xml:space="preserve"> </w:t>
      </w:r>
      <w:r>
        <w:rPr>
          <w:sz w:val="28"/>
          <w:szCs w:val="28"/>
        </w:rPr>
        <w:t xml:space="preserve"> созывов о своей деятельности за 2015 год» слова «за 2015 год» заменить словами «за 2016 год»;</w:t>
      </w:r>
    </w:p>
    <w:p w:rsidR="002E0FFA" w:rsidRDefault="002E0FFA" w:rsidP="002E0FFA">
      <w:pPr>
        <w:ind w:firstLine="708"/>
        <w:jc w:val="both"/>
        <w:rPr>
          <w:sz w:val="28"/>
          <w:szCs w:val="28"/>
        </w:rPr>
      </w:pPr>
      <w:r>
        <w:rPr>
          <w:sz w:val="28"/>
          <w:szCs w:val="28"/>
        </w:rPr>
        <w:t xml:space="preserve">1.6) в разделе ИЮНЬ в абзаце «Об </w:t>
      </w:r>
      <w:proofErr w:type="gramStart"/>
      <w:r>
        <w:rPr>
          <w:sz w:val="28"/>
          <w:szCs w:val="28"/>
        </w:rPr>
        <w:t>отчёте</w:t>
      </w:r>
      <w:proofErr w:type="gramEnd"/>
      <w:r>
        <w:rPr>
          <w:sz w:val="28"/>
          <w:szCs w:val="28"/>
        </w:rPr>
        <w:t xml:space="preserve"> об исполнении бюджета Соликамского городского округа за </w:t>
      </w:r>
      <w:r>
        <w:rPr>
          <w:sz w:val="28"/>
          <w:szCs w:val="28"/>
          <w:lang w:val="en-US"/>
        </w:rPr>
        <w:t>I</w:t>
      </w:r>
      <w:r w:rsidRPr="002E0FFA">
        <w:rPr>
          <w:sz w:val="28"/>
          <w:szCs w:val="28"/>
        </w:rPr>
        <w:t xml:space="preserve"> </w:t>
      </w:r>
      <w:r>
        <w:rPr>
          <w:sz w:val="28"/>
          <w:szCs w:val="28"/>
        </w:rPr>
        <w:t xml:space="preserve">квартал 2016 года»  слова «за </w:t>
      </w:r>
      <w:r>
        <w:rPr>
          <w:sz w:val="28"/>
          <w:szCs w:val="28"/>
          <w:lang w:val="en-US"/>
        </w:rPr>
        <w:t>I</w:t>
      </w:r>
      <w:r w:rsidRPr="002E0FFA">
        <w:rPr>
          <w:sz w:val="28"/>
          <w:szCs w:val="28"/>
        </w:rPr>
        <w:t xml:space="preserve"> </w:t>
      </w:r>
      <w:r>
        <w:rPr>
          <w:sz w:val="28"/>
          <w:szCs w:val="28"/>
        </w:rPr>
        <w:t xml:space="preserve">квартал 2016 года»  заменить словами «за </w:t>
      </w:r>
      <w:r>
        <w:rPr>
          <w:sz w:val="28"/>
          <w:szCs w:val="28"/>
          <w:lang w:val="en-US"/>
        </w:rPr>
        <w:t>I</w:t>
      </w:r>
      <w:r w:rsidRPr="002E0FFA">
        <w:rPr>
          <w:sz w:val="28"/>
          <w:szCs w:val="28"/>
        </w:rPr>
        <w:t xml:space="preserve"> </w:t>
      </w:r>
      <w:r>
        <w:rPr>
          <w:sz w:val="28"/>
          <w:szCs w:val="28"/>
        </w:rPr>
        <w:t>квартал 2017 года».</w:t>
      </w:r>
    </w:p>
    <w:p w:rsidR="002E0FFA" w:rsidRDefault="002E0FFA" w:rsidP="002E0FFA">
      <w:pPr>
        <w:ind w:firstLine="708"/>
        <w:jc w:val="both"/>
        <w:rPr>
          <w:sz w:val="28"/>
          <w:szCs w:val="28"/>
        </w:rPr>
      </w:pPr>
      <w:r>
        <w:rPr>
          <w:sz w:val="28"/>
          <w:szCs w:val="28"/>
        </w:rPr>
        <w:t>2. Решение вступает в силу со дня принятия и подлежит опубликованию в газете «Соликамский рабочий».</w:t>
      </w:r>
    </w:p>
    <w:p w:rsidR="002E0FFA" w:rsidRDefault="002E0FFA" w:rsidP="002E0FFA">
      <w:pPr>
        <w:spacing w:line="240" w:lineRule="exact"/>
        <w:jc w:val="both"/>
        <w:rPr>
          <w:sz w:val="28"/>
          <w:szCs w:val="28"/>
        </w:rPr>
      </w:pPr>
    </w:p>
    <w:p w:rsidR="002E0FFA" w:rsidRDefault="002E0FFA" w:rsidP="002E0FFA">
      <w:pPr>
        <w:spacing w:line="240" w:lineRule="exact"/>
        <w:jc w:val="both"/>
        <w:rPr>
          <w:sz w:val="28"/>
          <w:szCs w:val="28"/>
        </w:rPr>
      </w:pPr>
    </w:p>
    <w:p w:rsidR="002E0FFA" w:rsidRDefault="002E0FFA" w:rsidP="002E0FFA">
      <w:pPr>
        <w:spacing w:line="240" w:lineRule="exact"/>
        <w:jc w:val="both"/>
        <w:rPr>
          <w:sz w:val="28"/>
          <w:szCs w:val="28"/>
        </w:rPr>
      </w:pPr>
      <w:r>
        <w:rPr>
          <w:sz w:val="28"/>
          <w:szCs w:val="28"/>
        </w:rPr>
        <w:t>Председатель Соликамской</w:t>
      </w:r>
    </w:p>
    <w:p w:rsidR="002E0FFA" w:rsidRDefault="002E0FFA" w:rsidP="002E0FFA">
      <w:pPr>
        <w:spacing w:line="240" w:lineRule="exact"/>
        <w:jc w:val="both"/>
        <w:rPr>
          <w:sz w:val="28"/>
          <w:szCs w:val="28"/>
        </w:rPr>
      </w:pPr>
      <w:r>
        <w:rPr>
          <w:sz w:val="28"/>
          <w:szCs w:val="28"/>
        </w:rPr>
        <w:t>городской Думы                                                                                       С.В.Якутов</w:t>
      </w: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2E0FFA" w:rsidRDefault="002E0FFA" w:rsidP="002E0FFA">
      <w:pPr>
        <w:jc w:val="both"/>
        <w:rPr>
          <w:sz w:val="28"/>
          <w:szCs w:val="28"/>
        </w:rPr>
      </w:pPr>
    </w:p>
    <w:p w:rsidR="00A36E71" w:rsidRPr="002E0FFA" w:rsidRDefault="00A36E71" w:rsidP="002E0FFA">
      <w:pPr>
        <w:jc w:val="both"/>
        <w:rPr>
          <w:sz w:val="28"/>
          <w:szCs w:val="28"/>
        </w:rPr>
      </w:pPr>
    </w:p>
    <w:sectPr w:rsidR="00A36E71" w:rsidRPr="002E0FFA" w:rsidSect="002E0F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541"/>
    <w:multiLevelType w:val="multilevel"/>
    <w:tmpl w:val="854C1954"/>
    <w:lvl w:ilvl="0">
      <w:start w:val="1"/>
      <w:numFmt w:val="decimal"/>
      <w:lvlText w:val="%1."/>
      <w:lvlJc w:val="left"/>
      <w:pPr>
        <w:ind w:left="465" w:hanging="465"/>
      </w:pPr>
      <w:rPr>
        <w:color w:val="FF0000"/>
      </w:rPr>
    </w:lvl>
    <w:lvl w:ilvl="1">
      <w:start w:val="7"/>
      <w:numFmt w:val="decimal"/>
      <w:lvlText w:val="%1.%2)"/>
      <w:lvlJc w:val="left"/>
      <w:pPr>
        <w:ind w:left="1287" w:hanging="720"/>
      </w:pPr>
      <w:rPr>
        <w:color w:val="auto"/>
      </w:rPr>
    </w:lvl>
    <w:lvl w:ilvl="2">
      <w:start w:val="1"/>
      <w:numFmt w:val="decimal"/>
      <w:lvlText w:val="%1.%2)%3."/>
      <w:lvlJc w:val="left"/>
      <w:pPr>
        <w:ind w:left="1854" w:hanging="720"/>
      </w:pPr>
      <w:rPr>
        <w:color w:val="FF0000"/>
      </w:rPr>
    </w:lvl>
    <w:lvl w:ilvl="3">
      <w:start w:val="1"/>
      <w:numFmt w:val="decimal"/>
      <w:lvlText w:val="%1.%2)%3.%4."/>
      <w:lvlJc w:val="left"/>
      <w:pPr>
        <w:ind w:left="2781" w:hanging="1080"/>
      </w:pPr>
      <w:rPr>
        <w:color w:val="FF0000"/>
      </w:rPr>
    </w:lvl>
    <w:lvl w:ilvl="4">
      <w:start w:val="1"/>
      <w:numFmt w:val="decimal"/>
      <w:lvlText w:val="%1.%2)%3.%4.%5."/>
      <w:lvlJc w:val="left"/>
      <w:pPr>
        <w:ind w:left="3348" w:hanging="1080"/>
      </w:pPr>
      <w:rPr>
        <w:color w:val="FF0000"/>
      </w:rPr>
    </w:lvl>
    <w:lvl w:ilvl="5">
      <w:start w:val="1"/>
      <w:numFmt w:val="decimal"/>
      <w:lvlText w:val="%1.%2)%3.%4.%5.%6."/>
      <w:lvlJc w:val="left"/>
      <w:pPr>
        <w:ind w:left="4275" w:hanging="1440"/>
      </w:pPr>
      <w:rPr>
        <w:color w:val="FF0000"/>
      </w:rPr>
    </w:lvl>
    <w:lvl w:ilvl="6">
      <w:start w:val="1"/>
      <w:numFmt w:val="decimal"/>
      <w:lvlText w:val="%1.%2)%3.%4.%5.%6.%7."/>
      <w:lvlJc w:val="left"/>
      <w:pPr>
        <w:ind w:left="5202" w:hanging="1800"/>
      </w:pPr>
      <w:rPr>
        <w:color w:val="FF0000"/>
      </w:rPr>
    </w:lvl>
    <w:lvl w:ilvl="7">
      <w:start w:val="1"/>
      <w:numFmt w:val="decimal"/>
      <w:lvlText w:val="%1.%2)%3.%4.%5.%6.%7.%8."/>
      <w:lvlJc w:val="left"/>
      <w:pPr>
        <w:ind w:left="5769" w:hanging="1800"/>
      </w:pPr>
      <w:rPr>
        <w:color w:val="FF0000"/>
      </w:rPr>
    </w:lvl>
    <w:lvl w:ilvl="8">
      <w:start w:val="1"/>
      <w:numFmt w:val="decimal"/>
      <w:lvlText w:val="%1.%2)%3.%4.%5.%6.%7.%8.%9."/>
      <w:lvlJc w:val="left"/>
      <w:pPr>
        <w:ind w:left="6696" w:hanging="2160"/>
      </w:pPr>
      <w:rPr>
        <w:color w:val="FF0000"/>
      </w:rPr>
    </w:lvl>
  </w:abstractNum>
  <w:abstractNum w:abstractNumId="1">
    <w:nsid w:val="35E1252B"/>
    <w:multiLevelType w:val="multilevel"/>
    <w:tmpl w:val="66F2CF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61C3F24"/>
    <w:multiLevelType w:val="multilevel"/>
    <w:tmpl w:val="6BF2868A"/>
    <w:lvl w:ilvl="0">
      <w:start w:val="1"/>
      <w:numFmt w:val="decimal"/>
      <w:lvlText w:val="%1."/>
      <w:lvlJc w:val="left"/>
      <w:pPr>
        <w:ind w:left="960" w:hanging="360"/>
      </w:pPr>
    </w:lvl>
    <w:lvl w:ilvl="1">
      <w:start w:val="9"/>
      <w:numFmt w:val="decimal"/>
      <w:isLgl/>
      <w:lvlText w:val="%1.%2."/>
      <w:lvlJc w:val="left"/>
      <w:pPr>
        <w:ind w:left="1320" w:hanging="720"/>
      </w:pPr>
      <w:rPr>
        <w:color w:val="FF0000"/>
      </w:rPr>
    </w:lvl>
    <w:lvl w:ilvl="2">
      <w:start w:val="1"/>
      <w:numFmt w:val="decimal"/>
      <w:isLgl/>
      <w:lvlText w:val="%1.%2.%3."/>
      <w:lvlJc w:val="left"/>
      <w:pPr>
        <w:ind w:left="1320" w:hanging="720"/>
      </w:pPr>
      <w:rPr>
        <w:color w:val="FF0000"/>
      </w:rPr>
    </w:lvl>
    <w:lvl w:ilvl="3">
      <w:start w:val="1"/>
      <w:numFmt w:val="decimal"/>
      <w:isLgl/>
      <w:lvlText w:val="%1.%2.%3.%4."/>
      <w:lvlJc w:val="left"/>
      <w:pPr>
        <w:ind w:left="1680" w:hanging="1080"/>
      </w:pPr>
      <w:rPr>
        <w:color w:val="FF0000"/>
      </w:rPr>
    </w:lvl>
    <w:lvl w:ilvl="4">
      <w:start w:val="1"/>
      <w:numFmt w:val="decimal"/>
      <w:isLgl/>
      <w:lvlText w:val="%1.%2.%3.%4.%5."/>
      <w:lvlJc w:val="left"/>
      <w:pPr>
        <w:ind w:left="1680" w:hanging="1080"/>
      </w:pPr>
      <w:rPr>
        <w:color w:val="FF0000"/>
      </w:rPr>
    </w:lvl>
    <w:lvl w:ilvl="5">
      <w:start w:val="1"/>
      <w:numFmt w:val="decimal"/>
      <w:isLgl/>
      <w:lvlText w:val="%1.%2.%3.%4.%5.%6."/>
      <w:lvlJc w:val="left"/>
      <w:pPr>
        <w:ind w:left="2040" w:hanging="1440"/>
      </w:pPr>
      <w:rPr>
        <w:color w:val="FF0000"/>
      </w:rPr>
    </w:lvl>
    <w:lvl w:ilvl="6">
      <w:start w:val="1"/>
      <w:numFmt w:val="decimal"/>
      <w:isLgl/>
      <w:lvlText w:val="%1.%2.%3.%4.%5.%6.%7."/>
      <w:lvlJc w:val="left"/>
      <w:pPr>
        <w:ind w:left="2400" w:hanging="1800"/>
      </w:pPr>
      <w:rPr>
        <w:color w:val="FF0000"/>
      </w:rPr>
    </w:lvl>
    <w:lvl w:ilvl="7">
      <w:start w:val="1"/>
      <w:numFmt w:val="decimal"/>
      <w:isLgl/>
      <w:lvlText w:val="%1.%2.%3.%4.%5.%6.%7.%8."/>
      <w:lvlJc w:val="left"/>
      <w:pPr>
        <w:ind w:left="2400" w:hanging="1800"/>
      </w:pPr>
      <w:rPr>
        <w:color w:val="FF0000"/>
      </w:rPr>
    </w:lvl>
    <w:lvl w:ilvl="8">
      <w:start w:val="1"/>
      <w:numFmt w:val="decimal"/>
      <w:isLgl/>
      <w:lvlText w:val="%1.%2.%3.%4.%5.%6.%7.%8.%9."/>
      <w:lvlJc w:val="left"/>
      <w:pPr>
        <w:ind w:left="2760" w:hanging="2160"/>
      </w:pPr>
      <w:rPr>
        <w:color w:val="FF0000"/>
      </w:rPr>
    </w:lvl>
  </w:abstractNum>
  <w:num w:numId="1">
    <w:abstractNumId w:val="2"/>
  </w:num>
  <w:num w:numId="2">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0FFA"/>
    <w:rsid w:val="00036683"/>
    <w:rsid w:val="000D3CF9"/>
    <w:rsid w:val="002165A1"/>
    <w:rsid w:val="00242F26"/>
    <w:rsid w:val="002705B8"/>
    <w:rsid w:val="002E0FFA"/>
    <w:rsid w:val="003472FA"/>
    <w:rsid w:val="003C212A"/>
    <w:rsid w:val="005A25F2"/>
    <w:rsid w:val="00684951"/>
    <w:rsid w:val="0076362B"/>
    <w:rsid w:val="008225D9"/>
    <w:rsid w:val="009850A2"/>
    <w:rsid w:val="009A73F7"/>
    <w:rsid w:val="00A34A13"/>
    <w:rsid w:val="00A36E71"/>
    <w:rsid w:val="00A97A31"/>
    <w:rsid w:val="00B10F0B"/>
    <w:rsid w:val="00E16380"/>
    <w:rsid w:val="00E42616"/>
    <w:rsid w:val="00F734D6"/>
    <w:rsid w:val="00FB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E0FF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2E0FFA"/>
    <w:pPr>
      <w:keepNext/>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E0FFA"/>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semiHidden/>
    <w:rsid w:val="002E0FFA"/>
    <w:rPr>
      <w:rFonts w:ascii="Times New Roman" w:eastAsia="Times New Roman" w:hAnsi="Times New Roman" w:cs="Times New Roman"/>
      <w:b/>
      <w:sz w:val="28"/>
      <w:szCs w:val="20"/>
      <w:lang w:eastAsia="ru-RU"/>
    </w:rPr>
  </w:style>
  <w:style w:type="character" w:customStyle="1" w:styleId="a3">
    <w:name w:val="Обычный (веб) Знак"/>
    <w:basedOn w:val="a0"/>
    <w:link w:val="a4"/>
    <w:semiHidden/>
    <w:locked/>
    <w:rsid w:val="002E0FFA"/>
    <w:rPr>
      <w:sz w:val="24"/>
      <w:szCs w:val="24"/>
    </w:rPr>
  </w:style>
  <w:style w:type="paragraph" w:styleId="a4">
    <w:name w:val="Normal (Web)"/>
    <w:basedOn w:val="a"/>
    <w:link w:val="a3"/>
    <w:semiHidden/>
    <w:unhideWhenUsed/>
    <w:rsid w:val="002E0FFA"/>
    <w:pPr>
      <w:spacing w:before="100" w:beforeAutospacing="1" w:after="100" w:afterAutospacing="1"/>
    </w:pPr>
    <w:rPr>
      <w:rFonts w:asciiTheme="minorHAnsi" w:eastAsiaTheme="minorHAnsi" w:hAnsiTheme="minorHAnsi" w:cstheme="minorBidi"/>
      <w:lang w:eastAsia="en-US"/>
    </w:rPr>
  </w:style>
  <w:style w:type="paragraph" w:styleId="a5">
    <w:name w:val="header"/>
    <w:basedOn w:val="a"/>
    <w:link w:val="a6"/>
    <w:uiPriority w:val="99"/>
    <w:semiHidden/>
    <w:unhideWhenUsed/>
    <w:rsid w:val="002E0FFA"/>
    <w:pPr>
      <w:tabs>
        <w:tab w:val="center" w:pos="4677"/>
        <w:tab w:val="right" w:pos="9355"/>
      </w:tabs>
    </w:pPr>
  </w:style>
  <w:style w:type="character" w:customStyle="1" w:styleId="a6">
    <w:name w:val="Верхний колонтитул Знак"/>
    <w:basedOn w:val="a0"/>
    <w:link w:val="a5"/>
    <w:uiPriority w:val="99"/>
    <w:semiHidden/>
    <w:rsid w:val="002E0FFA"/>
    <w:rPr>
      <w:rFonts w:ascii="Times New Roman" w:eastAsia="Times New Roman" w:hAnsi="Times New Roman" w:cs="Times New Roman"/>
      <w:sz w:val="24"/>
      <w:szCs w:val="24"/>
      <w:lang w:eastAsia="ru-RU"/>
    </w:rPr>
  </w:style>
  <w:style w:type="paragraph" w:styleId="a7">
    <w:name w:val="footer"/>
    <w:basedOn w:val="a"/>
    <w:link w:val="a8"/>
    <w:semiHidden/>
    <w:unhideWhenUsed/>
    <w:rsid w:val="002E0FFA"/>
    <w:pPr>
      <w:tabs>
        <w:tab w:val="center" w:pos="4677"/>
        <w:tab w:val="right" w:pos="9355"/>
      </w:tabs>
    </w:pPr>
  </w:style>
  <w:style w:type="character" w:customStyle="1" w:styleId="a8">
    <w:name w:val="Нижний колонтитул Знак"/>
    <w:basedOn w:val="a0"/>
    <w:link w:val="a7"/>
    <w:semiHidden/>
    <w:rsid w:val="002E0FFA"/>
    <w:rPr>
      <w:rFonts w:ascii="Times New Roman" w:eastAsia="Times New Roman" w:hAnsi="Times New Roman" w:cs="Times New Roman"/>
      <w:sz w:val="24"/>
      <w:szCs w:val="24"/>
      <w:lang w:eastAsia="ru-RU"/>
    </w:rPr>
  </w:style>
  <w:style w:type="paragraph" w:styleId="a9">
    <w:name w:val="Body Text"/>
    <w:basedOn w:val="a"/>
    <w:link w:val="aa"/>
    <w:unhideWhenUsed/>
    <w:rsid w:val="002E0FFA"/>
    <w:pPr>
      <w:jc w:val="both"/>
    </w:pPr>
    <w:rPr>
      <w:szCs w:val="20"/>
    </w:rPr>
  </w:style>
  <w:style w:type="character" w:customStyle="1" w:styleId="aa">
    <w:name w:val="Основной текст Знак"/>
    <w:basedOn w:val="a0"/>
    <w:link w:val="a9"/>
    <w:rsid w:val="002E0FFA"/>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2E0FFA"/>
    <w:pPr>
      <w:spacing w:before="480"/>
      <w:jc w:val="both"/>
    </w:pPr>
    <w:rPr>
      <w:sz w:val="28"/>
      <w:szCs w:val="20"/>
    </w:rPr>
  </w:style>
  <w:style w:type="character" w:customStyle="1" w:styleId="20">
    <w:name w:val="Основной текст 2 Знак"/>
    <w:basedOn w:val="a0"/>
    <w:link w:val="2"/>
    <w:semiHidden/>
    <w:rsid w:val="002E0FFA"/>
    <w:rPr>
      <w:rFonts w:ascii="Times New Roman" w:eastAsia="Times New Roman" w:hAnsi="Times New Roman" w:cs="Times New Roman"/>
      <w:sz w:val="28"/>
      <w:szCs w:val="20"/>
      <w:lang w:eastAsia="ru-RU"/>
    </w:rPr>
  </w:style>
  <w:style w:type="paragraph" w:styleId="ab">
    <w:name w:val="List Paragraph"/>
    <w:basedOn w:val="a"/>
    <w:uiPriority w:val="34"/>
    <w:qFormat/>
    <w:rsid w:val="002E0FFA"/>
    <w:pPr>
      <w:ind w:left="720"/>
      <w:contextualSpacing/>
    </w:pPr>
    <w:rPr>
      <w:rFonts w:ascii="Arial Unicode MS" w:eastAsia="Arial Unicode MS" w:hAnsi="Arial Unicode MS" w:cs="Arial Unicode MS"/>
      <w:color w:val="000000"/>
    </w:rPr>
  </w:style>
  <w:style w:type="character" w:customStyle="1" w:styleId="21">
    <w:name w:val="Основной текст (2)_"/>
    <w:link w:val="22"/>
    <w:semiHidden/>
    <w:locked/>
    <w:rsid w:val="002E0FFA"/>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semiHidden/>
    <w:rsid w:val="002E0FFA"/>
    <w:pPr>
      <w:shd w:val="clear" w:color="auto" w:fill="FFFFFF"/>
      <w:spacing w:after="360" w:line="317" w:lineRule="exact"/>
      <w:jc w:val="both"/>
    </w:pPr>
    <w:rPr>
      <w:sz w:val="27"/>
      <w:szCs w:val="27"/>
      <w:lang w:eastAsia="en-US"/>
    </w:rPr>
  </w:style>
  <w:style w:type="character" w:customStyle="1" w:styleId="23">
    <w:name w:val="Заголовок №2_"/>
    <w:link w:val="24"/>
    <w:semiHidden/>
    <w:locked/>
    <w:rsid w:val="002E0FFA"/>
    <w:rPr>
      <w:rFonts w:ascii="Times New Roman" w:eastAsia="Times New Roman" w:hAnsi="Times New Roman" w:cs="Times New Roman"/>
      <w:sz w:val="31"/>
      <w:szCs w:val="31"/>
      <w:shd w:val="clear" w:color="auto" w:fill="FFFFFF"/>
    </w:rPr>
  </w:style>
  <w:style w:type="paragraph" w:customStyle="1" w:styleId="24">
    <w:name w:val="Заголовок №2"/>
    <w:basedOn w:val="a"/>
    <w:link w:val="23"/>
    <w:semiHidden/>
    <w:rsid w:val="002E0FFA"/>
    <w:pPr>
      <w:shd w:val="clear" w:color="auto" w:fill="FFFFFF"/>
      <w:spacing w:before="360" w:after="540" w:line="0" w:lineRule="atLeast"/>
      <w:outlineLvl w:val="1"/>
    </w:pPr>
    <w:rPr>
      <w:sz w:val="31"/>
      <w:szCs w:val="31"/>
      <w:lang w:eastAsia="en-US"/>
    </w:rPr>
  </w:style>
  <w:style w:type="character" w:customStyle="1" w:styleId="1">
    <w:name w:val="Заголовок №1_"/>
    <w:link w:val="10"/>
    <w:semiHidden/>
    <w:locked/>
    <w:rsid w:val="002E0FFA"/>
    <w:rPr>
      <w:rFonts w:ascii="Times New Roman" w:eastAsia="Times New Roman" w:hAnsi="Times New Roman" w:cs="Times New Roman"/>
      <w:sz w:val="35"/>
      <w:szCs w:val="35"/>
      <w:shd w:val="clear" w:color="auto" w:fill="FFFFFF"/>
    </w:rPr>
  </w:style>
  <w:style w:type="paragraph" w:customStyle="1" w:styleId="10">
    <w:name w:val="Заголовок №1"/>
    <w:basedOn w:val="a"/>
    <w:link w:val="1"/>
    <w:semiHidden/>
    <w:rsid w:val="002E0FFA"/>
    <w:pPr>
      <w:shd w:val="clear" w:color="auto" w:fill="FFFFFF"/>
      <w:spacing w:before="540" w:after="780" w:line="0" w:lineRule="atLeast"/>
      <w:outlineLvl w:val="0"/>
    </w:pPr>
    <w:rPr>
      <w:sz w:val="35"/>
      <w:szCs w:val="35"/>
      <w:lang w:eastAsia="en-US"/>
    </w:rPr>
  </w:style>
  <w:style w:type="character" w:customStyle="1" w:styleId="ac">
    <w:name w:val="Основной текст_"/>
    <w:link w:val="31"/>
    <w:semiHidden/>
    <w:locked/>
    <w:rsid w:val="002E0FFA"/>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c"/>
    <w:semiHidden/>
    <w:rsid w:val="002E0FFA"/>
    <w:pPr>
      <w:shd w:val="clear" w:color="auto" w:fill="FFFFFF"/>
      <w:spacing w:before="360" w:after="240" w:line="322" w:lineRule="exact"/>
      <w:jc w:val="both"/>
    </w:pPr>
    <w:rPr>
      <w:sz w:val="27"/>
      <w:szCs w:val="27"/>
      <w:lang w:eastAsia="en-US"/>
    </w:rPr>
  </w:style>
  <w:style w:type="paragraph" w:customStyle="1" w:styleId="ConsPlusNormal">
    <w:name w:val="ConsPlusNormal"/>
    <w:semiHidden/>
    <w:rsid w:val="002E0FFA"/>
    <w:pPr>
      <w:autoSpaceDE w:val="0"/>
      <w:autoSpaceDN w:val="0"/>
      <w:adjustRightInd w:val="0"/>
      <w:spacing w:after="0" w:line="240" w:lineRule="auto"/>
    </w:pPr>
    <w:rPr>
      <w:rFonts w:ascii="Arial" w:hAnsi="Arial" w:cs="Arial"/>
      <w:sz w:val="20"/>
      <w:szCs w:val="20"/>
    </w:rPr>
  </w:style>
  <w:style w:type="paragraph" w:customStyle="1" w:styleId="ConsPlusTitle">
    <w:name w:val="ConsPlusTitle"/>
    <w:semiHidden/>
    <w:rsid w:val="002E0F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Адресат"/>
    <w:basedOn w:val="a"/>
    <w:semiHidden/>
    <w:rsid w:val="002E0FFA"/>
    <w:pPr>
      <w:suppressAutoHyphens/>
      <w:spacing w:line="240" w:lineRule="exact"/>
    </w:pPr>
    <w:rPr>
      <w:sz w:val="28"/>
      <w:szCs w:val="20"/>
    </w:rPr>
  </w:style>
  <w:style w:type="paragraph" w:customStyle="1" w:styleId="ae">
    <w:name w:val="Текст акта"/>
    <w:semiHidden/>
    <w:qFormat/>
    <w:rsid w:val="002E0FF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
    <w:name w:val="Приложение"/>
    <w:basedOn w:val="ae"/>
    <w:next w:val="ae"/>
    <w:semiHidden/>
    <w:qFormat/>
    <w:rsid w:val="002E0FFA"/>
    <w:pPr>
      <w:spacing w:line="240" w:lineRule="exact"/>
      <w:ind w:left="5670" w:firstLine="0"/>
    </w:pPr>
  </w:style>
  <w:style w:type="character" w:styleId="af0">
    <w:name w:val="Hyperlink"/>
    <w:basedOn w:val="a0"/>
    <w:uiPriority w:val="99"/>
    <w:unhideWhenUsed/>
    <w:rsid w:val="002E0FFA"/>
    <w:rPr>
      <w:color w:val="0000FF"/>
      <w:u w:val="single"/>
    </w:rPr>
  </w:style>
  <w:style w:type="character" w:styleId="af1">
    <w:name w:val="FollowedHyperlink"/>
    <w:basedOn w:val="a0"/>
    <w:uiPriority w:val="99"/>
    <w:semiHidden/>
    <w:unhideWhenUsed/>
    <w:rsid w:val="002E0F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89CB8A512C54CB5CD0DAE3F62CB27255A21C7EEFCB3193E693C7D1C600BEc822I" TargetMode="External"/><Relationship Id="rId13" Type="http://schemas.openxmlformats.org/officeDocument/2006/relationships/hyperlink" Target="consultantplus://offline/ref=75E807EF443556698FAD6847480F180C78BF17BC11534E331B0C2E7E4169AC100A68C3E9056304E38E63D7GElCG" TargetMode="External"/><Relationship Id="rId18" Type="http://schemas.openxmlformats.org/officeDocument/2006/relationships/hyperlink" Target="consultantplus://offline/ref=B0E423A08C22D122B2AA68C51583C85540321A6C4A55599B1D68E0E504K6u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679E3528155D229BBCA0D709B2612660CE83DBB4A61FFD36D6E49427318126821B4941DCA22154C59B13f0B1H" TargetMode="External"/><Relationship Id="rId7" Type="http://schemas.openxmlformats.org/officeDocument/2006/relationships/hyperlink" Target="consultantplus://offline/ref=939CF9246AF45AF4A1C697D09F512C54C85CD2DDE3F52CB27255A21C7EEFCB3193E693C7D1C600BEc82FI" TargetMode="External"/><Relationship Id="rId12" Type="http://schemas.openxmlformats.org/officeDocument/2006/relationships/hyperlink" Target="consultantplus://offline/ref=75E807EF443556698FAD6847480F180C78BF17BC11534E331B0C2E7E4169AC100A68C3E9056304E38E63D7GElCG" TargetMode="External"/><Relationship Id="rId17" Type="http://schemas.openxmlformats.org/officeDocument/2006/relationships/hyperlink" Target="consultantplus://offline/ref=B0E423A08C22D122B2AA68C51583C855403E1D614A55599B1D68E0E504K6u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423A08C22D122B2AA76C803EF955E49304565435152C94137BBB8536EE99E5083BBC11017A140968C69K9uBJ" TargetMode="External"/><Relationship Id="rId20" Type="http://schemas.openxmlformats.org/officeDocument/2006/relationships/hyperlink" Target="consultantplus://offline/ref=C6679E3528155D229BBCBEDA1FDE3C2D69C0DBDFBDA214AF6A89BFC970f3B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5461F50CFD1D9D4641CB1A9DBBD5592BE6B8BDE62B53E462DA0B59D4y3e6G" TargetMode="External"/><Relationship Id="rId24" Type="http://schemas.openxmlformats.org/officeDocument/2006/relationships/hyperlink" Target="http://www.msu.zsperm.ru" TargetMode="External"/><Relationship Id="rId5" Type="http://schemas.openxmlformats.org/officeDocument/2006/relationships/settings" Target="settings.xml"/><Relationship Id="rId15" Type="http://schemas.openxmlformats.org/officeDocument/2006/relationships/hyperlink" Target="consultantplus://offline/ref=71DF1C84ABB7163D78E15D43F704C25808CE99F50140CA89CA1F8B09551CEB8824E343822BA8AE66D8EC93aAV8K" TargetMode="External"/><Relationship Id="rId23" Type="http://schemas.openxmlformats.org/officeDocument/2006/relationships/hyperlink" Target="consultantplus://offline/ref=FF39C136A6247585B45EBA1F3FAD51440CE8E5F104F196BAE6754C1B123A0340B5A2E6C527F0477E1AB1L" TargetMode="External"/><Relationship Id="rId10" Type="http://schemas.openxmlformats.org/officeDocument/2006/relationships/hyperlink" Target="consultantplus://offline/ref=53B855105F0E3A256B10F193E77DA2D80CCBE05079F63ADF48357650100B082B00wB2BF" TargetMode="External"/><Relationship Id="rId19" Type="http://schemas.openxmlformats.org/officeDocument/2006/relationships/hyperlink" Target="consultantplus://offline/ref=756A2954220CA7D6ECCBBA69EDF2FD1BA021A5C9835662E59A64588FD4t23AK" TargetMode="External"/><Relationship Id="rId4" Type="http://schemas.microsoft.com/office/2007/relationships/stylesWithEffects" Target="stylesWithEffects.xml"/><Relationship Id="rId9" Type="http://schemas.openxmlformats.org/officeDocument/2006/relationships/hyperlink" Target="consultantplus://offline/ref=939CF9246AF45AF4A1C697D09F512C54C85CD2DDE3F52CB27255A21C7EEFCB3193E693C7D1C600BEc82FI" TargetMode="External"/><Relationship Id="rId14" Type="http://schemas.openxmlformats.org/officeDocument/2006/relationships/hyperlink" Target="consultantplus://offline/ref=D78F332BD5576B68D06C186D9B6FA3380F639480E07035D90F3FE31562829FAF7A0D05CB9454D198AB7904LF28I" TargetMode="External"/><Relationship Id="rId22" Type="http://schemas.openxmlformats.org/officeDocument/2006/relationships/hyperlink" Target="consultantplus://offline/ref=6C99719B51EC66561A88C5F3A8856A2FB64F0C9962FE123E6084B5FF650732DEDD9E3EBFB915D33216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1236-9775-481C-A421-152217E2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36</Pages>
  <Words>9255</Words>
  <Characters>52755</Characters>
  <Application>Microsoft Office Word</Application>
  <DocSecurity>0</DocSecurity>
  <Lines>439</Lines>
  <Paragraphs>123</Paragraphs>
  <ScaleCrop>false</ScaleCrop>
  <Company>Reanimator Extreme Edition</Company>
  <LinksUpToDate>false</LinksUpToDate>
  <CharactersWithSpaces>61887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2017-01-25T10:44:00Z</cp:lastPrinted>
  <dcterms:created xsi:type="dcterms:W3CDTF">2017-01-24T07:43:00Z</dcterms:created>
  <dcterms:modified xsi:type="dcterms:W3CDTF">2017-02-07T11:06:00Z</dcterms:modified>
</cp:coreProperties>
</file>