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B09C1">
        <w:rPr>
          <w:rFonts w:ascii="Times New Roman" w:hAnsi="Times New Roman" w:cs="Times New Roman"/>
          <w:sz w:val="28"/>
          <w:szCs w:val="28"/>
        </w:rPr>
        <w:t>Проект</w:t>
      </w:r>
    </w:p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F0505" w:rsidRPr="00AB09C1" w:rsidRDefault="00CF0505" w:rsidP="00CF0505">
      <w:pPr>
        <w:pStyle w:val="ConsPlusNonformat"/>
        <w:widowControl/>
        <w:spacing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постоянной депутатской комиссией по местному самоуправлению, регламенту и депутатской этике</w:t>
      </w:r>
    </w:p>
    <w:p w:rsidR="00CF0505" w:rsidRDefault="00CF0505" w:rsidP="00CF0505">
      <w:pPr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Pr="00AE119E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1F38E9" w:rsidRPr="005C7062" w:rsidRDefault="000B2FE8" w:rsidP="005C7062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утратившим силу решения Соликамской городской Думы от 26.03.2014 № 634 «</w:t>
      </w:r>
      <w:r w:rsidRPr="00E26723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Порядка рассмотрения вопросов, </w:t>
      </w:r>
      <w:r w:rsidRPr="00E26723">
        <w:rPr>
          <w:b/>
          <w:sz w:val="28"/>
          <w:szCs w:val="28"/>
        </w:rPr>
        <w:t>касающихся соблюдения депутатами, осуществляющими свои полномочия на постоянной основе, ограничений и запретов, исполнения ими обязанностей, установленных Федеральным законом от 25.12.2008 № 273-ФЗ «О противодействии коррупции» и другими федеральными законами</w:t>
      </w:r>
      <w:r w:rsidR="00BF52E6">
        <w:rPr>
          <w:b/>
          <w:sz w:val="28"/>
          <w:szCs w:val="28"/>
        </w:rPr>
        <w:t>»</w:t>
      </w:r>
    </w:p>
    <w:p w:rsidR="00084E83" w:rsidRPr="00183B8B" w:rsidRDefault="00213877" w:rsidP="005C7062">
      <w:pPr>
        <w:autoSpaceDE w:val="0"/>
        <w:autoSpaceDN w:val="0"/>
        <w:adjustRightInd w:val="0"/>
        <w:spacing w:before="480"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 статьи</w:t>
      </w:r>
      <w:r w:rsidR="00C9114C">
        <w:rPr>
          <w:sz w:val="28"/>
          <w:szCs w:val="28"/>
        </w:rPr>
        <w:t xml:space="preserve"> </w:t>
      </w:r>
      <w:r w:rsidR="000B2FE8">
        <w:rPr>
          <w:sz w:val="28"/>
          <w:szCs w:val="28"/>
        </w:rPr>
        <w:t>26</w:t>
      </w:r>
      <w:r w:rsidR="00084E83">
        <w:rPr>
          <w:sz w:val="28"/>
          <w:szCs w:val="28"/>
        </w:rPr>
        <w:t xml:space="preserve"> Устава Соликамского </w:t>
      </w:r>
      <w:r w:rsidR="00183B8B">
        <w:rPr>
          <w:sz w:val="28"/>
          <w:szCs w:val="28"/>
        </w:rPr>
        <w:t>муниципального округа</w:t>
      </w:r>
      <w:r w:rsidR="007E5DC0">
        <w:rPr>
          <w:sz w:val="28"/>
          <w:szCs w:val="28"/>
        </w:rPr>
        <w:t xml:space="preserve"> Пермского края</w:t>
      </w:r>
    </w:p>
    <w:p w:rsidR="007E5DC0" w:rsidRDefault="00084E83" w:rsidP="00246036">
      <w:pPr>
        <w:autoSpaceDE w:val="0"/>
        <w:autoSpaceDN w:val="0"/>
        <w:adjustRightInd w:val="0"/>
        <w:spacing w:line="36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720160">
        <w:rPr>
          <w:sz w:val="28"/>
          <w:szCs w:val="28"/>
        </w:rPr>
        <w:t xml:space="preserve">Соликамского муниципального округа </w:t>
      </w:r>
      <w:r>
        <w:rPr>
          <w:sz w:val="28"/>
          <w:szCs w:val="28"/>
        </w:rPr>
        <w:t>РЕШИЛА:</w:t>
      </w:r>
    </w:p>
    <w:p w:rsidR="00944B41" w:rsidRPr="000B2FE8" w:rsidRDefault="00917DD3" w:rsidP="004F0C05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720160">
        <w:rPr>
          <w:sz w:val="28"/>
          <w:szCs w:val="28"/>
        </w:rPr>
        <w:t>Признать утратившим силу</w:t>
      </w:r>
      <w:r w:rsidR="000B2FE8">
        <w:rPr>
          <w:sz w:val="28"/>
          <w:szCs w:val="28"/>
        </w:rPr>
        <w:t xml:space="preserve"> </w:t>
      </w:r>
      <w:r w:rsidR="007E5DC0">
        <w:rPr>
          <w:rFonts w:eastAsiaTheme="minorHAnsi"/>
          <w:sz w:val="28"/>
          <w:szCs w:val="28"/>
          <w:lang w:eastAsia="en-US"/>
        </w:rPr>
        <w:t xml:space="preserve">решение Соликамской городской Думы от </w:t>
      </w:r>
      <w:r w:rsidR="000B2FE8">
        <w:rPr>
          <w:rFonts w:eastAsiaTheme="minorHAnsi"/>
          <w:sz w:val="28"/>
          <w:szCs w:val="28"/>
          <w:lang w:eastAsia="en-US"/>
        </w:rPr>
        <w:t>26</w:t>
      </w:r>
      <w:r w:rsidR="007E5DC0">
        <w:rPr>
          <w:rFonts w:eastAsiaTheme="minorHAnsi"/>
          <w:sz w:val="28"/>
          <w:szCs w:val="28"/>
          <w:lang w:eastAsia="en-US"/>
        </w:rPr>
        <w:t xml:space="preserve"> </w:t>
      </w:r>
      <w:r w:rsidR="000B2FE8">
        <w:rPr>
          <w:rFonts w:eastAsiaTheme="minorHAnsi"/>
          <w:sz w:val="28"/>
          <w:szCs w:val="28"/>
          <w:lang w:eastAsia="en-US"/>
        </w:rPr>
        <w:t>марта 2014</w:t>
      </w:r>
      <w:r w:rsidR="007E5DC0">
        <w:rPr>
          <w:rFonts w:eastAsiaTheme="minorHAnsi"/>
          <w:sz w:val="28"/>
          <w:szCs w:val="28"/>
          <w:lang w:eastAsia="en-US"/>
        </w:rPr>
        <w:t xml:space="preserve"> года № </w:t>
      </w:r>
      <w:r w:rsidR="000B2FE8">
        <w:rPr>
          <w:rFonts w:eastAsiaTheme="minorHAnsi"/>
          <w:sz w:val="28"/>
          <w:szCs w:val="28"/>
          <w:lang w:eastAsia="en-US"/>
        </w:rPr>
        <w:t>634</w:t>
      </w:r>
      <w:r w:rsidR="007E5DC0">
        <w:rPr>
          <w:sz w:val="28"/>
          <w:szCs w:val="28"/>
        </w:rPr>
        <w:t xml:space="preserve"> </w:t>
      </w:r>
      <w:r w:rsidR="007E5DC0" w:rsidRPr="000B2FE8">
        <w:rPr>
          <w:sz w:val="28"/>
          <w:szCs w:val="28"/>
        </w:rPr>
        <w:t>«</w:t>
      </w:r>
      <w:r w:rsidR="000B2FE8" w:rsidRPr="000B2FE8">
        <w:rPr>
          <w:sz w:val="28"/>
          <w:szCs w:val="28"/>
        </w:rPr>
        <w:t>Об утверждении Порядка рассмотрения вопросов, касающихся соблюдения депутатами, осуществляющими свои полномочия на постоянной основе, ограничений и запретов, исполнения ими обязанностей, установленных Федеральным законом от 25.12.2008 № 273-ФЗ «О противодействии коррупции» и другими федеральными законами</w:t>
      </w:r>
      <w:r w:rsidR="000B2FE8" w:rsidRPr="000B2FE8">
        <w:rPr>
          <w:rFonts w:eastAsiaTheme="minorHAnsi"/>
          <w:sz w:val="28"/>
          <w:szCs w:val="28"/>
          <w:lang w:eastAsia="en-US"/>
        </w:rPr>
        <w:t>».</w:t>
      </w:r>
    </w:p>
    <w:p w:rsidR="00970DC3" w:rsidRDefault="000B2FE8" w:rsidP="00970DC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720160">
        <w:rPr>
          <w:sz w:val="28"/>
          <w:szCs w:val="28"/>
        </w:rPr>
        <w:t xml:space="preserve">. </w:t>
      </w:r>
      <w:r w:rsidR="00970DC3">
        <w:rPr>
          <w:sz w:val="28"/>
          <w:szCs w:val="28"/>
        </w:rPr>
        <w:t>Решение вступает в силу  после его официального обнародования в газете «Соликамский рабочий».</w:t>
      </w:r>
    </w:p>
    <w:p w:rsidR="00970DC3" w:rsidRDefault="00970DC3" w:rsidP="00970DC3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970DC3" w:rsidRPr="00507DB4" w:rsidTr="00493D96">
        <w:tc>
          <w:tcPr>
            <w:tcW w:w="4927" w:type="dxa"/>
            <w:shd w:val="clear" w:color="auto" w:fill="auto"/>
          </w:tcPr>
          <w:p w:rsidR="00970DC3" w:rsidRDefault="00970DC3" w:rsidP="00493D96">
            <w:pPr>
              <w:pStyle w:val="ConsPlusTitle"/>
              <w:widowControl/>
              <w:spacing w:line="240" w:lineRule="exact"/>
              <w:jc w:val="both"/>
            </w:pPr>
            <w:r w:rsidRPr="00507DB4">
              <w:rPr>
                <w:b w:val="0"/>
              </w:rPr>
              <w:t>Председатель Думы</w:t>
            </w:r>
            <w:r w:rsidRPr="00507DB4">
              <w:t xml:space="preserve"> </w:t>
            </w:r>
          </w:p>
          <w:p w:rsidR="00970DC3" w:rsidRPr="00507DB4" w:rsidRDefault="00970DC3" w:rsidP="00493D96">
            <w:pPr>
              <w:pStyle w:val="ConsPlusTitle"/>
              <w:widowControl/>
              <w:spacing w:line="240" w:lineRule="exact"/>
              <w:rPr>
                <w:b w:val="0"/>
              </w:rPr>
            </w:pPr>
            <w:r w:rsidRPr="00507DB4">
              <w:rPr>
                <w:b w:val="0"/>
              </w:rPr>
              <w:t>Соликам</w:t>
            </w:r>
            <w:r>
              <w:rPr>
                <w:b w:val="0"/>
              </w:rPr>
              <w:t xml:space="preserve">ского </w:t>
            </w:r>
            <w:r w:rsidRPr="00507DB4">
              <w:rPr>
                <w:b w:val="0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970DC3" w:rsidRPr="00507DB4" w:rsidRDefault="00970DC3" w:rsidP="00493D96">
            <w:pPr>
              <w:pStyle w:val="ConsPlusTitle"/>
              <w:widowControl/>
              <w:spacing w:line="240" w:lineRule="exact"/>
              <w:jc w:val="both"/>
              <w:rPr>
                <w:b w:val="0"/>
              </w:rPr>
            </w:pPr>
            <w:r w:rsidRPr="00507DB4">
              <w:rPr>
                <w:b w:val="0"/>
              </w:rPr>
              <w:t xml:space="preserve">Глава муниципального округа – </w:t>
            </w:r>
          </w:p>
          <w:p w:rsidR="00970DC3" w:rsidRPr="00507DB4" w:rsidRDefault="00970DC3" w:rsidP="00493D96">
            <w:pPr>
              <w:pStyle w:val="ConsPlusTitle"/>
              <w:widowControl/>
              <w:spacing w:line="240" w:lineRule="exact"/>
              <w:jc w:val="both"/>
              <w:rPr>
                <w:b w:val="0"/>
              </w:rPr>
            </w:pPr>
            <w:r w:rsidRPr="00507DB4">
              <w:rPr>
                <w:b w:val="0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970DC3" w:rsidRPr="00507DB4" w:rsidTr="00493D96">
        <w:tc>
          <w:tcPr>
            <w:tcW w:w="4927" w:type="dxa"/>
            <w:shd w:val="clear" w:color="auto" w:fill="auto"/>
          </w:tcPr>
          <w:p w:rsidR="00970DC3" w:rsidRPr="00507DB4" w:rsidRDefault="00970DC3" w:rsidP="00493D96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</w:rPr>
            </w:pPr>
            <w:proofErr w:type="spellStart"/>
            <w:r w:rsidRPr="00507DB4">
              <w:rPr>
                <w:b w:val="0"/>
              </w:rPr>
              <w:t>И.Г.Мингазеев</w:t>
            </w:r>
            <w:proofErr w:type="spellEnd"/>
            <w:r w:rsidRPr="00507DB4">
              <w:rPr>
                <w:b w:val="0"/>
              </w:rPr>
              <w:t xml:space="preserve">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970DC3" w:rsidRPr="00507DB4" w:rsidRDefault="00970DC3" w:rsidP="00493D96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</w:rPr>
            </w:pPr>
            <w:proofErr w:type="spellStart"/>
            <w:r w:rsidRPr="00507DB4">
              <w:rPr>
                <w:b w:val="0"/>
              </w:rPr>
              <w:t>А.А.Русанов</w:t>
            </w:r>
            <w:proofErr w:type="spellEnd"/>
            <w:r w:rsidRPr="00507DB4">
              <w:rPr>
                <w:b w:val="0"/>
              </w:rPr>
              <w:t xml:space="preserve">          </w:t>
            </w:r>
          </w:p>
        </w:tc>
      </w:tr>
    </w:tbl>
    <w:p w:rsidR="00600C50" w:rsidRDefault="00600C50" w:rsidP="00970DC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600C50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83"/>
    <w:rsid w:val="000027D1"/>
    <w:rsid w:val="00051F8D"/>
    <w:rsid w:val="00055908"/>
    <w:rsid w:val="00084E83"/>
    <w:rsid w:val="0009749F"/>
    <w:rsid w:val="000B2FE8"/>
    <w:rsid w:val="000E380E"/>
    <w:rsid w:val="00114F66"/>
    <w:rsid w:val="00120727"/>
    <w:rsid w:val="00182BF7"/>
    <w:rsid w:val="00183B8B"/>
    <w:rsid w:val="001D02DB"/>
    <w:rsid w:val="001F38E9"/>
    <w:rsid w:val="00213877"/>
    <w:rsid w:val="002418B7"/>
    <w:rsid w:val="0024588D"/>
    <w:rsid w:val="00246036"/>
    <w:rsid w:val="00260058"/>
    <w:rsid w:val="00260B58"/>
    <w:rsid w:val="00264674"/>
    <w:rsid w:val="002A4B59"/>
    <w:rsid w:val="003119D4"/>
    <w:rsid w:val="003572E3"/>
    <w:rsid w:val="00371F73"/>
    <w:rsid w:val="00394559"/>
    <w:rsid w:val="003D7EA8"/>
    <w:rsid w:val="00425394"/>
    <w:rsid w:val="00427CA2"/>
    <w:rsid w:val="00474131"/>
    <w:rsid w:val="00480D69"/>
    <w:rsid w:val="00482AE0"/>
    <w:rsid w:val="004921B9"/>
    <w:rsid w:val="004932A1"/>
    <w:rsid w:val="004D1E53"/>
    <w:rsid w:val="004E01B8"/>
    <w:rsid w:val="004F0C05"/>
    <w:rsid w:val="005054EE"/>
    <w:rsid w:val="0050628E"/>
    <w:rsid w:val="0051114B"/>
    <w:rsid w:val="0057296E"/>
    <w:rsid w:val="005778CB"/>
    <w:rsid w:val="005913EA"/>
    <w:rsid w:val="00593594"/>
    <w:rsid w:val="005A0824"/>
    <w:rsid w:val="005A0A03"/>
    <w:rsid w:val="005A5C7E"/>
    <w:rsid w:val="005A6B6E"/>
    <w:rsid w:val="005C7062"/>
    <w:rsid w:val="00600C50"/>
    <w:rsid w:val="00645168"/>
    <w:rsid w:val="00673854"/>
    <w:rsid w:val="00681605"/>
    <w:rsid w:val="006E1435"/>
    <w:rsid w:val="00720160"/>
    <w:rsid w:val="00725C17"/>
    <w:rsid w:val="0073584A"/>
    <w:rsid w:val="00797081"/>
    <w:rsid w:val="007E14E5"/>
    <w:rsid w:val="007E5DC0"/>
    <w:rsid w:val="0081213F"/>
    <w:rsid w:val="00814643"/>
    <w:rsid w:val="0082313F"/>
    <w:rsid w:val="0086619F"/>
    <w:rsid w:val="0087774B"/>
    <w:rsid w:val="008963AD"/>
    <w:rsid w:val="008B6C28"/>
    <w:rsid w:val="008C54AA"/>
    <w:rsid w:val="008C5F7C"/>
    <w:rsid w:val="008F520E"/>
    <w:rsid w:val="00905B27"/>
    <w:rsid w:val="009172EF"/>
    <w:rsid w:val="00917DD3"/>
    <w:rsid w:val="00944B41"/>
    <w:rsid w:val="00947D1E"/>
    <w:rsid w:val="00963004"/>
    <w:rsid w:val="00970DC3"/>
    <w:rsid w:val="00975D59"/>
    <w:rsid w:val="009B4BC9"/>
    <w:rsid w:val="009B56D4"/>
    <w:rsid w:val="009D1DC3"/>
    <w:rsid w:val="009F14ED"/>
    <w:rsid w:val="00A06A99"/>
    <w:rsid w:val="00A15F99"/>
    <w:rsid w:val="00A96C2B"/>
    <w:rsid w:val="00AC025C"/>
    <w:rsid w:val="00AE119E"/>
    <w:rsid w:val="00AE5C8C"/>
    <w:rsid w:val="00AF196F"/>
    <w:rsid w:val="00B034D1"/>
    <w:rsid w:val="00B1574A"/>
    <w:rsid w:val="00B333E2"/>
    <w:rsid w:val="00B3795C"/>
    <w:rsid w:val="00B42D3C"/>
    <w:rsid w:val="00B80B4B"/>
    <w:rsid w:val="00BA5A53"/>
    <w:rsid w:val="00BA75DD"/>
    <w:rsid w:val="00BD6D40"/>
    <w:rsid w:val="00BF4503"/>
    <w:rsid w:val="00BF52E6"/>
    <w:rsid w:val="00C02829"/>
    <w:rsid w:val="00C21017"/>
    <w:rsid w:val="00C44379"/>
    <w:rsid w:val="00C456EA"/>
    <w:rsid w:val="00C55081"/>
    <w:rsid w:val="00C64BBA"/>
    <w:rsid w:val="00C82728"/>
    <w:rsid w:val="00C9114C"/>
    <w:rsid w:val="00CA2B60"/>
    <w:rsid w:val="00CA7D06"/>
    <w:rsid w:val="00CC3206"/>
    <w:rsid w:val="00CF0505"/>
    <w:rsid w:val="00D0478C"/>
    <w:rsid w:val="00DB2F05"/>
    <w:rsid w:val="00DB48A4"/>
    <w:rsid w:val="00DC2D31"/>
    <w:rsid w:val="00DD03FA"/>
    <w:rsid w:val="00DD2CCF"/>
    <w:rsid w:val="00DD34AE"/>
    <w:rsid w:val="00DD7347"/>
    <w:rsid w:val="00E05D8B"/>
    <w:rsid w:val="00E13D1E"/>
    <w:rsid w:val="00E236AD"/>
    <w:rsid w:val="00E57729"/>
    <w:rsid w:val="00E834DF"/>
    <w:rsid w:val="00E850DE"/>
    <w:rsid w:val="00EB0F37"/>
    <w:rsid w:val="00EC3B4A"/>
    <w:rsid w:val="00EE57FC"/>
    <w:rsid w:val="00F16D9F"/>
    <w:rsid w:val="00F25EA0"/>
    <w:rsid w:val="00F35600"/>
    <w:rsid w:val="00FB374B"/>
    <w:rsid w:val="00FB65C0"/>
    <w:rsid w:val="00FD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EDF1-B152-48B9-A906-13FE791C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Белова Евгения Александровна</dc:creator>
  <cp:lastModifiedBy>Белова Евгения Александровна</cp:lastModifiedBy>
  <cp:revision>132</cp:revision>
  <cp:lastPrinted>2025-03-28T10:27:00Z</cp:lastPrinted>
  <dcterms:created xsi:type="dcterms:W3CDTF">2025-03-18T06:42:00Z</dcterms:created>
  <dcterms:modified xsi:type="dcterms:W3CDTF">2025-05-15T05:13:00Z</dcterms:modified>
</cp:coreProperties>
</file>