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19" w:rsidRPr="00F56DE4" w:rsidRDefault="00644A19" w:rsidP="003E4ABD">
      <w:pPr>
        <w:spacing w:line="240" w:lineRule="exact"/>
        <w:ind w:left="4956" w:firstLine="708"/>
        <w:rPr>
          <w:sz w:val="28"/>
          <w:szCs w:val="28"/>
        </w:rPr>
      </w:pPr>
      <w:r w:rsidRPr="00F56DE4">
        <w:rPr>
          <w:sz w:val="28"/>
          <w:szCs w:val="28"/>
        </w:rPr>
        <w:t>УТВЕРЖДЕН</w:t>
      </w:r>
    </w:p>
    <w:p w:rsidR="00644A19" w:rsidRPr="00F56DE4" w:rsidRDefault="00644A19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 xml:space="preserve">решением Думы Соликамского городского округа  </w:t>
      </w:r>
    </w:p>
    <w:p w:rsidR="00644A19" w:rsidRPr="00F56DE4" w:rsidRDefault="00644A19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>от ___________ № ______</w:t>
      </w:r>
    </w:p>
    <w:p w:rsidR="00644A19" w:rsidRPr="00F56DE4" w:rsidRDefault="00644A19" w:rsidP="00A312F0">
      <w:pPr>
        <w:jc w:val="both"/>
        <w:rPr>
          <w:sz w:val="28"/>
          <w:szCs w:val="28"/>
        </w:rPr>
      </w:pPr>
    </w:p>
    <w:p w:rsidR="00644A19" w:rsidRPr="00F56DE4" w:rsidRDefault="00644A19" w:rsidP="0047747C">
      <w:pPr>
        <w:jc w:val="both"/>
        <w:rPr>
          <w:sz w:val="28"/>
          <w:szCs w:val="28"/>
        </w:rPr>
      </w:pPr>
    </w:p>
    <w:p w:rsidR="00644A19" w:rsidRPr="00F56DE4" w:rsidRDefault="00644A19" w:rsidP="0047747C">
      <w:pPr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ОТЧЕТ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постоянной депутатской комиссии по местному самоуправлению, регламенту и депутатской этике Думы Соликамского 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городского округа о своей деятельности 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за 202</w:t>
      </w:r>
      <w:r>
        <w:rPr>
          <w:b/>
          <w:sz w:val="28"/>
          <w:szCs w:val="28"/>
        </w:rPr>
        <w:t>3</w:t>
      </w:r>
      <w:r w:rsidRPr="00F56DE4">
        <w:rPr>
          <w:b/>
          <w:sz w:val="28"/>
          <w:szCs w:val="28"/>
        </w:rPr>
        <w:t xml:space="preserve"> год</w:t>
      </w:r>
    </w:p>
    <w:p w:rsidR="00644A19" w:rsidRPr="00F56DE4" w:rsidRDefault="00644A19" w:rsidP="00D00758">
      <w:pPr>
        <w:spacing w:line="240" w:lineRule="exact"/>
        <w:rPr>
          <w:b/>
          <w:sz w:val="28"/>
          <w:szCs w:val="28"/>
        </w:rPr>
      </w:pPr>
    </w:p>
    <w:p w:rsidR="00644A19" w:rsidRPr="00F56DE4" w:rsidRDefault="00644A19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Постоянная депутатская комиссия по местному самоуправлению, регламенту и депутатской этике Думы Соликамского городского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создана на основании решения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состава». Поименный состав комиссии утвержден решением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созыва». </w:t>
      </w:r>
    </w:p>
    <w:p w:rsidR="00644A19" w:rsidRPr="00F56DE4" w:rsidRDefault="00644A19" w:rsidP="00493844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 xml:space="preserve">является </w:t>
      </w:r>
      <w:r w:rsidRPr="00F56DE4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56DE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56DE4">
        <w:rPr>
          <w:sz w:val="28"/>
          <w:szCs w:val="28"/>
        </w:rPr>
        <w:t xml:space="preserve"> № 20 </w:t>
      </w:r>
      <w:smartTag w:uri="urn:schemas-microsoft-com:office:smarttags" w:element="metricconverter">
        <w:smartTagPr>
          <w:attr w:name="ProductID" w:val="2003 г"/>
        </w:smartTagPr>
        <w:smartTag w:uri="urn:schemas-microsoft-com:office:smarttags" w:element="PersonName">
          <w:r w:rsidRPr="00F56DE4">
            <w:rPr>
              <w:sz w:val="28"/>
              <w:szCs w:val="28"/>
            </w:rPr>
            <w:t>Томилин</w:t>
          </w:r>
          <w:r w:rsidRPr="000E0E8E">
            <w:rPr>
              <w:sz w:val="28"/>
              <w:szCs w:val="28"/>
            </w:rPr>
            <w:t xml:space="preserve"> </w:t>
          </w:r>
          <w:r w:rsidRPr="00F56DE4">
            <w:rPr>
              <w:sz w:val="28"/>
              <w:szCs w:val="28"/>
            </w:rPr>
            <w:t>М.Л.</w:t>
          </w:r>
        </w:smartTag>
      </w:smartTag>
    </w:p>
    <w:p w:rsidR="00644A19" w:rsidRPr="00F56DE4" w:rsidRDefault="00644A19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состоянию на 31 декабря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года в состав комиссии входили 7 депутатов Думы Соликамского городского округа.</w:t>
      </w:r>
    </w:p>
    <w:p w:rsidR="00644A19" w:rsidRPr="00F56DE4" w:rsidRDefault="00644A19" w:rsidP="00E746E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Порядок организации работы постоянной депутатской комиссии по местному самоуправлению, регламенту и депутатской этике Думы Соликамского городского округа определяется </w:t>
      </w:r>
      <w:hyperlink r:id="rId7" w:history="1">
        <w:r w:rsidRPr="00F56DE4">
          <w:rPr>
            <w:sz w:val="28"/>
            <w:szCs w:val="28"/>
          </w:rPr>
          <w:t>Регламентом</w:t>
        </w:r>
      </w:hyperlink>
      <w:r w:rsidRPr="00F56DE4">
        <w:rPr>
          <w:sz w:val="28"/>
          <w:szCs w:val="28"/>
        </w:rPr>
        <w:t xml:space="preserve"> Думы Соликамского городского округа и </w:t>
      </w:r>
      <w:hyperlink r:id="rId8" w:history="1">
        <w:r w:rsidRPr="00F56DE4">
          <w:rPr>
            <w:sz w:val="28"/>
            <w:szCs w:val="28"/>
          </w:rPr>
          <w:t>Положением</w:t>
        </w:r>
      </w:hyperlink>
      <w:r w:rsidRPr="00F56DE4">
        <w:rPr>
          <w:sz w:val="28"/>
          <w:szCs w:val="28"/>
        </w:rPr>
        <w:t xml:space="preserve"> о постоянных депутатских комиссиях Думы</w:t>
      </w:r>
      <w:r w:rsidRPr="00CA46DB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Соликамско</w:t>
      </w:r>
      <w:r>
        <w:rPr>
          <w:sz w:val="28"/>
          <w:szCs w:val="28"/>
        </w:rPr>
        <w:t>го</w:t>
      </w:r>
      <w:r w:rsidRPr="00F56DE4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F56DE4">
        <w:rPr>
          <w:sz w:val="28"/>
          <w:szCs w:val="28"/>
        </w:rPr>
        <w:t>.</w:t>
      </w:r>
    </w:p>
    <w:p w:rsidR="00644A19" w:rsidRPr="00F56DE4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периоде комиссией по местному самоуправлению, регламенту и депутатской этике рассмотрение и подготовка вопросов, рассматриваемых на заседаниях Думы, осуществлялись в пределах компетенции и контрольных функций. </w:t>
      </w:r>
    </w:p>
    <w:p w:rsidR="00644A19" w:rsidRPr="00F56DE4" w:rsidRDefault="00644A19" w:rsidP="00E746E9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20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148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>. Также, был</w:t>
      </w:r>
      <w:r>
        <w:rPr>
          <w:sz w:val="28"/>
          <w:szCs w:val="28"/>
        </w:rPr>
        <w:t>и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 всеми постоянными депутатскими комиссиями, на котор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F56DE4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>.</w:t>
      </w:r>
    </w:p>
    <w:p w:rsidR="00644A19" w:rsidRPr="00F56DE4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начале года комиссией был рассмотрен и утвержден план работы на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год. А во втором квартале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года комиссия подвела итоги своей деятельности за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 и представила их в виде ежегодного отчета в Думу Соликамского городского округа.</w:t>
      </w:r>
    </w:p>
    <w:p w:rsidR="00644A19" w:rsidRPr="00F56DE4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</w:t>
      </w:r>
      <w:r>
        <w:rPr>
          <w:sz w:val="28"/>
          <w:szCs w:val="28"/>
        </w:rPr>
        <w:t>51</w:t>
      </w:r>
      <w:r w:rsidRPr="00F56DE4">
        <w:rPr>
          <w:sz w:val="28"/>
          <w:szCs w:val="28"/>
        </w:rPr>
        <w:t xml:space="preserve"> проект</w:t>
      </w:r>
      <w:bookmarkStart w:id="0" w:name="_GoBack"/>
      <w:bookmarkEnd w:id="0"/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Думы</w:t>
      </w:r>
      <w:r w:rsidRPr="00F56DE4">
        <w:rPr>
          <w:sz w:val="28"/>
          <w:szCs w:val="28"/>
        </w:rPr>
        <w:t>, основными из которых являются:</w:t>
      </w:r>
    </w:p>
    <w:p w:rsidR="00644A19" w:rsidRPr="00855CE2" w:rsidRDefault="00644A19" w:rsidP="00855CE2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523714">
        <w:rPr>
          <w:bCs/>
          <w:sz w:val="28"/>
          <w:szCs w:val="28"/>
        </w:rPr>
        <w:t xml:space="preserve"> назначении публичных слушаний по проекту решения Думы Соликамского городского округа «О внесении изменений в Устав </w:t>
      </w:r>
      <w:r w:rsidRPr="00855CE2">
        <w:rPr>
          <w:bCs/>
          <w:sz w:val="28"/>
          <w:szCs w:val="28"/>
        </w:rPr>
        <w:t>Соликамского городского округа»;</w:t>
      </w:r>
    </w:p>
    <w:p w:rsidR="00644A19" w:rsidRDefault="00644A19" w:rsidP="00CF0B0C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</w:t>
      </w:r>
      <w:r w:rsidRPr="00914020">
        <w:rPr>
          <w:bCs/>
          <w:sz w:val="28"/>
          <w:szCs w:val="28"/>
          <w:lang w:eastAsia="en-US"/>
        </w:rPr>
        <w:t>б официа</w:t>
      </w:r>
      <w:r>
        <w:rPr>
          <w:bCs/>
          <w:sz w:val="28"/>
          <w:szCs w:val="28"/>
          <w:lang w:eastAsia="en-US"/>
        </w:rPr>
        <w:t xml:space="preserve">льном толковании (разъяснении) </w:t>
      </w:r>
      <w:r w:rsidRPr="00914020">
        <w:rPr>
          <w:bCs/>
          <w:sz w:val="28"/>
          <w:szCs w:val="28"/>
          <w:lang w:eastAsia="en-US"/>
        </w:rPr>
        <w:t>пункта 2 решени</w:t>
      </w:r>
      <w:r>
        <w:rPr>
          <w:bCs/>
          <w:sz w:val="28"/>
          <w:szCs w:val="28"/>
          <w:lang w:eastAsia="en-US"/>
        </w:rPr>
        <w:t xml:space="preserve">я Думы Соликамского городского </w:t>
      </w:r>
      <w:r w:rsidRPr="00914020">
        <w:rPr>
          <w:bCs/>
          <w:sz w:val="28"/>
          <w:szCs w:val="28"/>
          <w:lang w:eastAsia="en-US"/>
        </w:rPr>
        <w:t>округа от 30.09.20</w:t>
      </w:r>
      <w:r>
        <w:rPr>
          <w:bCs/>
          <w:sz w:val="28"/>
          <w:szCs w:val="28"/>
          <w:lang w:eastAsia="en-US"/>
        </w:rPr>
        <w:t xml:space="preserve">20 № 779 «О внесении изменений </w:t>
      </w:r>
      <w:r w:rsidRPr="00914020">
        <w:rPr>
          <w:bCs/>
          <w:sz w:val="28"/>
          <w:szCs w:val="28"/>
          <w:lang w:eastAsia="en-US"/>
        </w:rPr>
        <w:t>в Положение о порядке предоставления служебных жилых помещений</w:t>
      </w:r>
      <w:r>
        <w:rPr>
          <w:bCs/>
          <w:sz w:val="28"/>
          <w:szCs w:val="28"/>
          <w:lang w:eastAsia="en-US"/>
        </w:rPr>
        <w:t xml:space="preserve"> специализированного жилищного </w:t>
      </w:r>
      <w:r w:rsidRPr="00914020">
        <w:rPr>
          <w:bCs/>
          <w:sz w:val="28"/>
          <w:szCs w:val="28"/>
          <w:lang w:eastAsia="en-US"/>
        </w:rPr>
        <w:t>фонда, находящегос</w:t>
      </w:r>
      <w:r>
        <w:rPr>
          <w:bCs/>
          <w:sz w:val="28"/>
          <w:szCs w:val="28"/>
          <w:lang w:eastAsia="en-US"/>
        </w:rPr>
        <w:t xml:space="preserve">я в собственности Соликамского </w:t>
      </w:r>
      <w:r w:rsidRPr="00914020">
        <w:rPr>
          <w:bCs/>
          <w:sz w:val="28"/>
          <w:szCs w:val="28"/>
          <w:lang w:eastAsia="en-US"/>
        </w:rPr>
        <w:t>городского округа, утвержденное решением Соликамской городской Думы от 25.07.2007 № 205»</w:t>
      </w:r>
      <w:r>
        <w:rPr>
          <w:bCs/>
          <w:sz w:val="28"/>
          <w:szCs w:val="28"/>
          <w:lang w:eastAsia="en-US"/>
        </w:rPr>
        <w:t>;</w:t>
      </w:r>
    </w:p>
    <w:p w:rsidR="00644A19" w:rsidRDefault="00644A19" w:rsidP="00CF0B0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>б утверждении Положения о взаимодействии Думы Соликамского городского округа и администрации Соликамского городского округа</w:t>
      </w:r>
      <w:r>
        <w:rPr>
          <w:bCs/>
          <w:sz w:val="28"/>
          <w:szCs w:val="28"/>
        </w:rPr>
        <w:t>;</w:t>
      </w:r>
    </w:p>
    <w:p w:rsidR="00644A19" w:rsidRDefault="00644A19" w:rsidP="00CF0B0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>б утверждении Порядка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</w:t>
      </w:r>
      <w:r>
        <w:rPr>
          <w:bCs/>
          <w:sz w:val="28"/>
          <w:szCs w:val="28"/>
        </w:rPr>
        <w:t>;</w:t>
      </w:r>
    </w:p>
    <w:p w:rsidR="00644A19" w:rsidRDefault="00644A19" w:rsidP="00CF0B0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 xml:space="preserve"> внесении изменений в решение Соликамской городской Думы от 26.02.2014 № 610 «Об утверждении Положения о порядке осуществления контрольной деятельности Соликамской городской Думы»</w:t>
      </w:r>
      <w:r>
        <w:rPr>
          <w:bCs/>
          <w:sz w:val="28"/>
          <w:szCs w:val="28"/>
        </w:rPr>
        <w:t>;</w:t>
      </w:r>
    </w:p>
    <w:p w:rsidR="00644A19" w:rsidRDefault="00644A19" w:rsidP="00CF0B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>б утверждении Порядка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городского округа, в информационно-телекоммуникационной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;</w:t>
      </w:r>
    </w:p>
    <w:p w:rsidR="00644A19" w:rsidRDefault="00644A19" w:rsidP="006661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 xml:space="preserve">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>
        <w:rPr>
          <w:sz w:val="28"/>
          <w:szCs w:val="28"/>
        </w:rPr>
        <w:t>.</w:t>
      </w:r>
    </w:p>
    <w:p w:rsidR="00644A19" w:rsidRPr="00855CE2" w:rsidRDefault="00644A19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>
        <w:rPr>
          <w:rFonts w:ascii="Times New Roman" w:hAnsi="Times New Roman"/>
          <w:sz w:val="28"/>
          <w:szCs w:val="28"/>
        </w:rPr>
        <w:t>3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644A19" w:rsidRDefault="00644A19" w:rsidP="007F2E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 внесении изменений в Устав Соликамского городского округа;</w:t>
      </w:r>
      <w:r w:rsidRPr="00523714">
        <w:rPr>
          <w:sz w:val="28"/>
          <w:szCs w:val="28"/>
          <w:lang w:eastAsia="en-US"/>
        </w:rPr>
        <w:t xml:space="preserve"> </w:t>
      </w:r>
    </w:p>
    <w:p w:rsidR="00644A19" w:rsidRDefault="00644A19" w:rsidP="006661CC">
      <w:pPr>
        <w:widowControl w:val="0"/>
        <w:ind w:left="20" w:firstLine="68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7967C4">
        <w:rPr>
          <w:sz w:val="28"/>
          <w:szCs w:val="28"/>
          <w:lang w:eastAsia="en-US"/>
        </w:rPr>
        <w:t xml:space="preserve"> создании в Думе Соликамского городского округа </w:t>
      </w:r>
      <w:r w:rsidRPr="007967C4">
        <w:rPr>
          <w:sz w:val="28"/>
          <w:szCs w:val="28"/>
          <w:lang w:val="en-US" w:eastAsia="en-US"/>
        </w:rPr>
        <w:t>VII</w:t>
      </w:r>
      <w:r w:rsidRPr="007967C4">
        <w:rPr>
          <w:sz w:val="28"/>
          <w:szCs w:val="28"/>
          <w:lang w:eastAsia="en-US"/>
        </w:rPr>
        <w:t xml:space="preserve"> созыва постоянного депутатского объединения Всероссийской политической партии «Единая Россия»</w:t>
      </w:r>
      <w:r>
        <w:rPr>
          <w:sz w:val="28"/>
          <w:szCs w:val="28"/>
          <w:lang w:eastAsia="en-US"/>
        </w:rPr>
        <w:t>;</w:t>
      </w:r>
    </w:p>
    <w:p w:rsidR="00644A19" w:rsidRDefault="00644A19" w:rsidP="006661CC">
      <w:pPr>
        <w:widowControl w:val="0"/>
        <w:ind w:left="20" w:firstLine="688"/>
        <w:jc w:val="both"/>
        <w:rPr>
          <w:sz w:val="28"/>
          <w:szCs w:val="28"/>
        </w:rPr>
      </w:pPr>
      <w:r w:rsidRPr="007967C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городского округа от 29.06.2020 № 751;</w:t>
      </w:r>
    </w:p>
    <w:p w:rsidR="00644A19" w:rsidRDefault="00644A19" w:rsidP="006661CC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661CC">
        <w:rPr>
          <w:sz w:val="28"/>
          <w:szCs w:val="28"/>
        </w:rPr>
        <w:t xml:space="preserve">о внесении изменений в </w:t>
      </w:r>
      <w:r w:rsidRPr="006661CC">
        <w:rPr>
          <w:rStyle w:val="Strong"/>
          <w:b w:val="0"/>
          <w:bCs/>
          <w:sz w:val="28"/>
          <w:szCs w:val="28"/>
        </w:rPr>
        <w:t>Положение о публичных слушаниях и общественных обсуждениях по вопросам градостроительной деятельности на территории Соликамского городского округа</w:t>
      </w:r>
      <w:r w:rsidRPr="006661CC">
        <w:rPr>
          <w:b/>
          <w:sz w:val="28"/>
          <w:szCs w:val="28"/>
        </w:rPr>
        <w:t>,</w:t>
      </w:r>
      <w:r w:rsidRPr="006661CC">
        <w:rPr>
          <w:sz w:val="28"/>
          <w:szCs w:val="28"/>
        </w:rPr>
        <w:t xml:space="preserve"> утвержденное решением Думы Соликамского городского округа от 29.07.2020 № 767</w:t>
      </w:r>
      <w:r>
        <w:rPr>
          <w:sz w:val="28"/>
          <w:szCs w:val="28"/>
        </w:rPr>
        <w:t>;</w:t>
      </w:r>
    </w:p>
    <w:p w:rsidR="00644A19" w:rsidRDefault="00644A19" w:rsidP="006661C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95A36">
        <w:rPr>
          <w:sz w:val="28"/>
          <w:szCs w:val="28"/>
        </w:rPr>
        <w:t xml:space="preserve"> признании утратившими силу отдельных решений Советов депутатов Тохтуевского сельского поселения, Родниковского сельского поселения, Краснобережского сельского поселения, Касибского сельского поселения, Басимского сельского поселения, Пол</w:t>
      </w:r>
      <w:r>
        <w:rPr>
          <w:sz w:val="28"/>
          <w:szCs w:val="28"/>
        </w:rPr>
        <w:t>оводовского сельского поселения;</w:t>
      </w:r>
    </w:p>
    <w:p w:rsidR="00644A19" w:rsidRDefault="00644A19" w:rsidP="006661CC">
      <w:pPr>
        <w:pStyle w:val="10"/>
        <w:keepNext/>
        <w:keepLines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956AC">
        <w:rPr>
          <w:rFonts w:ascii="Times New Roman" w:hAnsi="Times New Roman"/>
          <w:sz w:val="28"/>
          <w:szCs w:val="28"/>
        </w:rPr>
        <w:t xml:space="preserve"> внесении изменений в структуру администрации Соликамского городского округа, утвержденную решением Думы Соликамского городского округа от 28.07.2021 № 958</w:t>
      </w:r>
      <w:r>
        <w:rPr>
          <w:rFonts w:ascii="Times New Roman" w:hAnsi="Times New Roman"/>
          <w:sz w:val="28"/>
          <w:szCs w:val="28"/>
        </w:rPr>
        <w:t>;</w:t>
      </w:r>
    </w:p>
    <w:p w:rsidR="00644A19" w:rsidRDefault="00644A19" w:rsidP="006661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1517F">
        <w:rPr>
          <w:sz w:val="28"/>
          <w:szCs w:val="28"/>
        </w:rPr>
        <w:t>б утверждении Плана подготовки, переподготовки и повышения квалификации депутатов Соликамског</w:t>
      </w:r>
      <w:r>
        <w:rPr>
          <w:sz w:val="28"/>
          <w:szCs w:val="28"/>
        </w:rPr>
        <w:t>о городского округа на 2024 год;</w:t>
      </w:r>
    </w:p>
    <w:p w:rsidR="00644A19" w:rsidRDefault="00644A19" w:rsidP="006661CC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7233B">
        <w:rPr>
          <w:sz w:val="28"/>
          <w:szCs w:val="28"/>
        </w:rPr>
        <w:t xml:space="preserve"> проекте бюджетной сметы Думы Соликамского городского округа на</w:t>
      </w:r>
      <w:r w:rsidRPr="00DC4F07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DC4F0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DC4F07">
        <w:rPr>
          <w:sz w:val="28"/>
          <w:szCs w:val="28"/>
        </w:rPr>
        <w:t xml:space="preserve"> и 202</w:t>
      </w:r>
      <w:r>
        <w:rPr>
          <w:sz w:val="28"/>
          <w:szCs w:val="28"/>
        </w:rPr>
        <w:t>6 годов;</w:t>
      </w:r>
    </w:p>
    <w:p w:rsidR="00644A19" w:rsidRPr="0013337E" w:rsidRDefault="00644A19" w:rsidP="00724041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</w:t>
      </w:r>
      <w:r>
        <w:rPr>
          <w:sz w:val="28"/>
          <w:szCs w:val="28"/>
        </w:rPr>
        <w:t>кого округа от 29.06.2020 № 751;</w:t>
      </w:r>
    </w:p>
    <w:p w:rsidR="00644A19" w:rsidRDefault="00644A19" w:rsidP="00724041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 реализации проектов инициативного бюджетирования на территории Соликамского городского округа, утвержденное решением Думы Соликамского городс</w:t>
      </w:r>
      <w:r>
        <w:rPr>
          <w:sz w:val="28"/>
          <w:szCs w:val="28"/>
        </w:rPr>
        <w:t>кого округа от 27.07.2022 № 142;</w:t>
      </w:r>
    </w:p>
    <w:p w:rsidR="00644A19" w:rsidRDefault="00644A19" w:rsidP="00724041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</w:t>
      </w:r>
      <w:r>
        <w:rPr>
          <w:sz w:val="28"/>
          <w:szCs w:val="28"/>
        </w:rPr>
        <w:t>;</w:t>
      </w:r>
    </w:p>
    <w:p w:rsidR="00644A19" w:rsidRPr="0013337E" w:rsidRDefault="00644A19" w:rsidP="00724041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об утверждении Регламента Думы Соликамского городского округа;</w:t>
      </w:r>
    </w:p>
    <w:p w:rsidR="00644A19" w:rsidRDefault="00644A19" w:rsidP="006661CC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3762">
        <w:rPr>
          <w:sz w:val="28"/>
          <w:szCs w:val="28"/>
        </w:rPr>
        <w:t xml:space="preserve"> внесении изменений в решение Соликамской городской Думы от 25.05.2016 № 1039 «Об утверждении Порядка установления и выплаты пенсии за выслугу лет лицам, замещавшим муниципальные должности в Соликамском городском округе»</w:t>
      </w:r>
      <w:r>
        <w:rPr>
          <w:sz w:val="28"/>
          <w:szCs w:val="28"/>
        </w:rPr>
        <w:t>;</w:t>
      </w:r>
    </w:p>
    <w:p w:rsidR="00644A19" w:rsidRDefault="00644A19" w:rsidP="001D1E15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3762">
        <w:rPr>
          <w:sz w:val="28"/>
          <w:szCs w:val="28"/>
        </w:rPr>
        <w:t>б утверждении Положения о постоянных депутатских комиссиях Думы Соликамского городского округа</w:t>
      </w:r>
      <w:r>
        <w:rPr>
          <w:sz w:val="28"/>
          <w:szCs w:val="28"/>
        </w:rPr>
        <w:t>;</w:t>
      </w:r>
    </w:p>
    <w:p w:rsidR="00644A19" w:rsidRPr="007E3A62" w:rsidRDefault="00644A19" w:rsidP="007F2E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4</w:t>
      </w:r>
      <w:r w:rsidRPr="009347AA">
        <w:rPr>
          <w:sz w:val="28"/>
          <w:szCs w:val="28"/>
        </w:rPr>
        <w:t xml:space="preserve"> год и плановый </w:t>
      </w:r>
      <w:r w:rsidRPr="007E3A62">
        <w:rPr>
          <w:sz w:val="28"/>
          <w:szCs w:val="28"/>
        </w:rPr>
        <w:t>период 202</w:t>
      </w:r>
      <w:r>
        <w:rPr>
          <w:sz w:val="28"/>
          <w:szCs w:val="28"/>
        </w:rPr>
        <w:t>5</w:t>
      </w:r>
      <w:r w:rsidRPr="007E3A6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E3A62">
        <w:rPr>
          <w:sz w:val="28"/>
          <w:szCs w:val="28"/>
        </w:rPr>
        <w:t xml:space="preserve"> годов;</w:t>
      </w:r>
    </w:p>
    <w:p w:rsidR="00644A19" w:rsidRPr="007E3A62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644A19" w:rsidRPr="007E3A62" w:rsidRDefault="00644A19" w:rsidP="008F39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3A62">
        <w:rPr>
          <w:sz w:val="28"/>
          <w:szCs w:val="28"/>
        </w:rPr>
        <w:t xml:space="preserve">В отчетном периоде </w:t>
      </w:r>
      <w:r>
        <w:rPr>
          <w:sz w:val="28"/>
          <w:szCs w:val="28"/>
        </w:rPr>
        <w:t xml:space="preserve">рассмотрен </w:t>
      </w:r>
      <w:r w:rsidRPr="007E3A62">
        <w:rPr>
          <w:sz w:val="28"/>
          <w:szCs w:val="28"/>
        </w:rPr>
        <w:t>и в последующем удовлетворен</w:t>
      </w:r>
      <w:r>
        <w:rPr>
          <w:sz w:val="28"/>
          <w:szCs w:val="28"/>
        </w:rPr>
        <w:t xml:space="preserve"> </w:t>
      </w:r>
      <w:r w:rsidRPr="007E3A62">
        <w:rPr>
          <w:sz w:val="28"/>
          <w:szCs w:val="28"/>
        </w:rPr>
        <w:t xml:space="preserve">Думой Соликамского городского округа </w:t>
      </w:r>
      <w:r>
        <w:rPr>
          <w:sz w:val="28"/>
          <w:szCs w:val="28"/>
        </w:rPr>
        <w:t>протест</w:t>
      </w:r>
      <w:r w:rsidRPr="007E3A62">
        <w:rPr>
          <w:sz w:val="28"/>
          <w:szCs w:val="28"/>
        </w:rPr>
        <w:t xml:space="preserve"> Соликамского городского прокурора </w:t>
      </w:r>
      <w:r w:rsidRPr="008956AC">
        <w:rPr>
          <w:sz w:val="28"/>
          <w:szCs w:val="28"/>
        </w:rPr>
        <w:t>на Устав Соликамского городского округа Пермского края</w:t>
      </w:r>
      <w:r>
        <w:rPr>
          <w:sz w:val="28"/>
          <w:szCs w:val="28"/>
        </w:rPr>
        <w:t>.</w:t>
      </w:r>
    </w:p>
    <w:p w:rsidR="00644A19" w:rsidRPr="008B5C37" w:rsidRDefault="00644A19" w:rsidP="00C66709">
      <w:pPr>
        <w:ind w:right="-82" w:firstLine="708"/>
        <w:jc w:val="both"/>
        <w:rPr>
          <w:sz w:val="28"/>
          <w:szCs w:val="28"/>
        </w:rPr>
      </w:pPr>
      <w:r w:rsidRPr="008B5C37">
        <w:rPr>
          <w:sz w:val="28"/>
          <w:szCs w:val="28"/>
        </w:rPr>
        <w:t>Кроме этого, рассмотрены и поддержаны предложения Соликамского городского прокурора:</w:t>
      </w:r>
    </w:p>
    <w:p w:rsidR="00644A19" w:rsidRPr="008B5C37" w:rsidRDefault="00644A19" w:rsidP="00C66709">
      <w:pPr>
        <w:ind w:right="-82" w:firstLine="708"/>
        <w:jc w:val="both"/>
        <w:rPr>
          <w:sz w:val="28"/>
          <w:szCs w:val="28"/>
        </w:rPr>
      </w:pPr>
      <w:r w:rsidRPr="008B5C37">
        <w:rPr>
          <w:bCs/>
          <w:spacing w:val="-4"/>
          <w:sz w:val="28"/>
          <w:szCs w:val="28"/>
        </w:rPr>
        <w:t xml:space="preserve">о необходимости внесения изменений в </w:t>
      </w:r>
      <w:r w:rsidRPr="008B5C37">
        <w:rPr>
          <w:sz w:val="28"/>
          <w:szCs w:val="28"/>
        </w:rPr>
        <w:t>решение Соликамской городской Думы от 31.07.2013 № 495 «Об утверждении Порядка размещения сведений о доходах, расходах, об имуществе и обязательствах имущественного характера, представленных депутатами Думы Соликамского городского округа, муниципальными служащими аппарата Думы Соликамского городского округа, в информационно-телекоммуникационной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опубликования»;</w:t>
      </w:r>
    </w:p>
    <w:p w:rsidR="00644A19" w:rsidRPr="008B5C37" w:rsidRDefault="00644A19" w:rsidP="00C66709">
      <w:pPr>
        <w:ind w:right="-82" w:firstLine="708"/>
        <w:jc w:val="both"/>
        <w:rPr>
          <w:sz w:val="28"/>
          <w:szCs w:val="28"/>
        </w:rPr>
      </w:pPr>
      <w:r w:rsidRPr="008B5C37">
        <w:rPr>
          <w:sz w:val="28"/>
          <w:szCs w:val="28"/>
        </w:rPr>
        <w:t>о разработке и принятии решения «О внесении изменений в Устав Соликамского городского округа Пермского края».</w:t>
      </w:r>
    </w:p>
    <w:p w:rsidR="00644A19" w:rsidRPr="00F56DE4" w:rsidRDefault="00644A19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2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проектам решений Думы Соликамского городского округа «О внесении изменений в Устав Соликамского городского округа».</w:t>
      </w:r>
    </w:p>
    <w:p w:rsidR="00644A19" w:rsidRPr="00F56DE4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6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6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644A19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32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.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 граждан</w:t>
      </w:r>
      <w:r w:rsidRPr="00F56DE4">
        <w:rPr>
          <w:sz w:val="28"/>
          <w:szCs w:val="28"/>
        </w:rPr>
        <w:t xml:space="preserve">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было рассмотрено 7 уведомлений инициативных групп граждан. Конференции граждан проводились по таким инициативным проектам как: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«Устройство детск</w:t>
      </w:r>
      <w:r>
        <w:rPr>
          <w:sz w:val="28"/>
          <w:szCs w:val="28"/>
        </w:rPr>
        <w:t>ой площадки в п. Нижнее Мошево»,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«Благоустройство памятника участникам Великой Отечественной войны в деревне Вильва»</w:t>
      </w:r>
      <w:r>
        <w:rPr>
          <w:sz w:val="28"/>
          <w:szCs w:val="28"/>
        </w:rPr>
        <w:t>,</w:t>
      </w:r>
      <w:r w:rsidRPr="0067233B">
        <w:rPr>
          <w:sz w:val="28"/>
          <w:szCs w:val="28"/>
        </w:rPr>
        <w:t xml:space="preserve"> 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7233B">
        <w:rPr>
          <w:sz w:val="28"/>
          <w:szCs w:val="28"/>
        </w:rPr>
        <w:t>Ремонт помещений Родниковского сельского дома культуры»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«Обустройство детской площадки в посёлке Геологоразведка»</w:t>
      </w:r>
      <w:r>
        <w:rPr>
          <w:sz w:val="28"/>
          <w:szCs w:val="28"/>
        </w:rPr>
        <w:t>,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«Благоустройство территории около клуба села Касиб»</w:t>
      </w:r>
      <w:r>
        <w:rPr>
          <w:sz w:val="28"/>
          <w:szCs w:val="28"/>
        </w:rPr>
        <w:t>,</w:t>
      </w:r>
      <w:r w:rsidRPr="0067233B">
        <w:rPr>
          <w:sz w:val="28"/>
          <w:szCs w:val="28"/>
        </w:rPr>
        <w:t xml:space="preserve"> 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«Ремонт помещений здания Соликамской городской организации инвалидов»</w:t>
      </w:r>
      <w:r>
        <w:rPr>
          <w:sz w:val="28"/>
          <w:szCs w:val="28"/>
        </w:rPr>
        <w:t xml:space="preserve">, 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 xml:space="preserve">«Устройство уличной спортивной волейбольной площадки по </w:t>
      </w:r>
      <w:r>
        <w:rPr>
          <w:sz w:val="28"/>
          <w:szCs w:val="28"/>
        </w:rPr>
        <w:t>адресу проспект Ленина, дом 15».</w:t>
      </w:r>
    </w:p>
    <w:p w:rsidR="00644A19" w:rsidRDefault="00644A19" w:rsidP="00427146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были рассмотрены документы по назначению старост </w:t>
      </w:r>
      <w:r w:rsidRPr="00232B64">
        <w:rPr>
          <w:sz w:val="28"/>
          <w:szCs w:val="28"/>
        </w:rPr>
        <w:t>деревни Левина</w:t>
      </w:r>
      <w:r>
        <w:rPr>
          <w:sz w:val="28"/>
          <w:szCs w:val="28"/>
        </w:rPr>
        <w:t xml:space="preserve">, </w:t>
      </w:r>
      <w:r w:rsidRPr="00232B64">
        <w:rPr>
          <w:sz w:val="28"/>
          <w:szCs w:val="28"/>
        </w:rPr>
        <w:t xml:space="preserve"> поселка Нижнее Мошево</w:t>
      </w:r>
      <w:r>
        <w:rPr>
          <w:sz w:val="28"/>
          <w:szCs w:val="28"/>
        </w:rPr>
        <w:t xml:space="preserve">, </w:t>
      </w:r>
      <w:r w:rsidRPr="007967C4">
        <w:rPr>
          <w:sz w:val="28"/>
          <w:szCs w:val="28"/>
          <w:lang w:eastAsia="en-US"/>
        </w:rPr>
        <w:t>села Верхнее Мошево Соликамского городского округа</w:t>
      </w:r>
      <w:r>
        <w:rPr>
          <w:sz w:val="28"/>
          <w:szCs w:val="28"/>
          <w:lang w:eastAsia="en-US"/>
        </w:rPr>
        <w:t>.</w:t>
      </w:r>
      <w:r w:rsidRPr="00232B64">
        <w:rPr>
          <w:sz w:val="28"/>
          <w:szCs w:val="28"/>
        </w:rPr>
        <w:t xml:space="preserve"> </w:t>
      </w:r>
    </w:p>
    <w:p w:rsidR="00644A19" w:rsidRDefault="00644A19" w:rsidP="007240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отчетного года комиссия рассматривала проекты законов Пермского края и давала по ним предложения. В числе рассмотренных проекты:</w:t>
      </w:r>
    </w:p>
    <w:p w:rsidR="00644A19" w:rsidRPr="009B101D" w:rsidRDefault="00644A19" w:rsidP="009B101D">
      <w:pPr>
        <w:spacing w:line="360" w:lineRule="exact"/>
        <w:ind w:firstLine="708"/>
        <w:jc w:val="both"/>
        <w:rPr>
          <w:sz w:val="28"/>
          <w:szCs w:val="28"/>
        </w:rPr>
      </w:pPr>
      <w:r w:rsidRPr="00F65F93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отдельные законы Пермского края</w:t>
      </w:r>
      <w:r w:rsidRPr="00F65F9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44A19" w:rsidRPr="00C618A0" w:rsidRDefault="00644A19" w:rsidP="00C618A0">
      <w:pPr>
        <w:tabs>
          <w:tab w:val="num" w:pos="720"/>
          <w:tab w:val="left" w:pos="1260"/>
        </w:tabs>
        <w:ind w:firstLine="567"/>
        <w:jc w:val="both"/>
        <w:rPr>
          <w:sz w:val="28"/>
          <w:szCs w:val="28"/>
        </w:rPr>
      </w:pPr>
      <w:r w:rsidRPr="0013337E">
        <w:rPr>
          <w:sz w:val="28"/>
          <w:szCs w:val="28"/>
        </w:rPr>
        <w:t xml:space="preserve"> </w:t>
      </w:r>
      <w:r w:rsidRPr="00C618A0">
        <w:rPr>
          <w:sz w:val="28"/>
          <w:szCs w:val="28"/>
        </w:rPr>
        <w:tab/>
        <w:t>«О внесении изменений в закон Пермского края «О порядке организации и ведения Регистра муниципальных нормативных правовых актов Пермского края»;</w:t>
      </w:r>
    </w:p>
    <w:p w:rsidR="00644A19" w:rsidRDefault="00644A19" w:rsidP="00C618A0">
      <w:pPr>
        <w:tabs>
          <w:tab w:val="num" w:pos="720"/>
          <w:tab w:val="left" w:pos="1260"/>
        </w:tabs>
        <w:ind w:firstLine="567"/>
        <w:jc w:val="both"/>
        <w:rPr>
          <w:sz w:val="28"/>
          <w:szCs w:val="28"/>
        </w:rPr>
      </w:pPr>
      <w:r w:rsidRPr="00C618A0">
        <w:rPr>
          <w:sz w:val="28"/>
          <w:szCs w:val="28"/>
        </w:rPr>
        <w:tab/>
        <w:t>«О внесении изменений в отдельные законы Пермского края по вопросам муниципальной службы и кадров в Пермском крае»;</w:t>
      </w:r>
    </w:p>
    <w:p w:rsidR="00644A19" w:rsidRPr="00C618A0" w:rsidRDefault="00644A19" w:rsidP="00C618A0">
      <w:pPr>
        <w:pStyle w:val="NoSpacing"/>
        <w:ind w:firstLine="709"/>
        <w:jc w:val="both"/>
        <w:rPr>
          <w:sz w:val="28"/>
          <w:szCs w:val="28"/>
        </w:rPr>
      </w:pPr>
      <w:r w:rsidRPr="00C618A0">
        <w:rPr>
          <w:sz w:val="28"/>
          <w:szCs w:val="28"/>
        </w:rPr>
        <w:t>«О внесении изменений в Закон Пермского края от 26.11.2014 № 401-ПК «О сроке полномочий представительных органов муниципальных образований Пермского края, сроке полномочий и порядке избрания глав муниципальных образований Пермского края».</w:t>
      </w:r>
    </w:p>
    <w:p w:rsidR="00644A19" w:rsidRPr="00F56DE4" w:rsidRDefault="00644A19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ой программы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округе».</w:t>
      </w:r>
    </w:p>
    <w:p w:rsidR="00644A19" w:rsidRPr="007D40AA" w:rsidRDefault="00644A19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9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проектов нормативных правовых актов подготовлено 53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4A19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</w:p>
    <w:sectPr w:rsidR="00644A19" w:rsidSect="00FB23C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19" w:rsidRDefault="00644A19" w:rsidP="00FB23C3">
      <w:r>
        <w:separator/>
      </w:r>
    </w:p>
  </w:endnote>
  <w:endnote w:type="continuationSeparator" w:id="0">
    <w:p w:rsidR="00644A19" w:rsidRDefault="00644A19" w:rsidP="00FB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19" w:rsidRDefault="00644A19" w:rsidP="00FB23C3">
      <w:r>
        <w:separator/>
      </w:r>
    </w:p>
  </w:footnote>
  <w:footnote w:type="continuationSeparator" w:id="0">
    <w:p w:rsidR="00644A19" w:rsidRDefault="00644A19" w:rsidP="00FB2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A19" w:rsidRDefault="00644A19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644A19" w:rsidRDefault="00644A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0284"/>
    <w:multiLevelType w:val="hybridMultilevel"/>
    <w:tmpl w:val="095C90F2"/>
    <w:lvl w:ilvl="0" w:tplc="00BEB79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7394C02"/>
    <w:multiLevelType w:val="hybridMultilevel"/>
    <w:tmpl w:val="9812500A"/>
    <w:lvl w:ilvl="0" w:tplc="95EE64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3679A1"/>
    <w:multiLevelType w:val="hybridMultilevel"/>
    <w:tmpl w:val="E8E4E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4F70AD"/>
    <w:multiLevelType w:val="hybridMultilevel"/>
    <w:tmpl w:val="9E0C9F9E"/>
    <w:lvl w:ilvl="0" w:tplc="847E6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2F0"/>
    <w:rsid w:val="0000164F"/>
    <w:rsid w:val="000205FB"/>
    <w:rsid w:val="00022286"/>
    <w:rsid w:val="00026DD1"/>
    <w:rsid w:val="000314FF"/>
    <w:rsid w:val="000331EF"/>
    <w:rsid w:val="000364B5"/>
    <w:rsid w:val="000414C3"/>
    <w:rsid w:val="00042FAC"/>
    <w:rsid w:val="00067805"/>
    <w:rsid w:val="000764B0"/>
    <w:rsid w:val="0008451F"/>
    <w:rsid w:val="0008468C"/>
    <w:rsid w:val="000A4BCA"/>
    <w:rsid w:val="000A64C1"/>
    <w:rsid w:val="000B2260"/>
    <w:rsid w:val="000C2D4D"/>
    <w:rsid w:val="000C2F4C"/>
    <w:rsid w:val="000C424B"/>
    <w:rsid w:val="000D0774"/>
    <w:rsid w:val="000D222E"/>
    <w:rsid w:val="000D2C85"/>
    <w:rsid w:val="000E0055"/>
    <w:rsid w:val="000E0403"/>
    <w:rsid w:val="000E0E8E"/>
    <w:rsid w:val="00121953"/>
    <w:rsid w:val="00122D56"/>
    <w:rsid w:val="0013071C"/>
    <w:rsid w:val="0013242E"/>
    <w:rsid w:val="0013337E"/>
    <w:rsid w:val="00152F9E"/>
    <w:rsid w:val="001552F3"/>
    <w:rsid w:val="0015541B"/>
    <w:rsid w:val="00157B06"/>
    <w:rsid w:val="00157E56"/>
    <w:rsid w:val="00167002"/>
    <w:rsid w:val="0017737B"/>
    <w:rsid w:val="00187E27"/>
    <w:rsid w:val="00191D73"/>
    <w:rsid w:val="001925A7"/>
    <w:rsid w:val="001963B8"/>
    <w:rsid w:val="001B54CA"/>
    <w:rsid w:val="001C0023"/>
    <w:rsid w:val="001C551C"/>
    <w:rsid w:val="001D1E15"/>
    <w:rsid w:val="001E2C20"/>
    <w:rsid w:val="002003C1"/>
    <w:rsid w:val="00207A34"/>
    <w:rsid w:val="0021103A"/>
    <w:rsid w:val="002136C1"/>
    <w:rsid w:val="0021720F"/>
    <w:rsid w:val="00221A9F"/>
    <w:rsid w:val="002232EE"/>
    <w:rsid w:val="00232B64"/>
    <w:rsid w:val="00233A16"/>
    <w:rsid w:val="002468F6"/>
    <w:rsid w:val="00266A9C"/>
    <w:rsid w:val="002728D0"/>
    <w:rsid w:val="0027405E"/>
    <w:rsid w:val="00276BD4"/>
    <w:rsid w:val="00276D5A"/>
    <w:rsid w:val="00281DD9"/>
    <w:rsid w:val="00283006"/>
    <w:rsid w:val="00295929"/>
    <w:rsid w:val="0029779B"/>
    <w:rsid w:val="002A1E1E"/>
    <w:rsid w:val="002A54D2"/>
    <w:rsid w:val="002A69B0"/>
    <w:rsid w:val="002A78C6"/>
    <w:rsid w:val="002B671F"/>
    <w:rsid w:val="002D3AF3"/>
    <w:rsid w:val="002D6F88"/>
    <w:rsid w:val="002F3022"/>
    <w:rsid w:val="002F349D"/>
    <w:rsid w:val="002F4663"/>
    <w:rsid w:val="002F62BF"/>
    <w:rsid w:val="00300BE7"/>
    <w:rsid w:val="0030212C"/>
    <w:rsid w:val="00302329"/>
    <w:rsid w:val="00305318"/>
    <w:rsid w:val="0030767B"/>
    <w:rsid w:val="0032247F"/>
    <w:rsid w:val="003323E9"/>
    <w:rsid w:val="00340F21"/>
    <w:rsid w:val="00345260"/>
    <w:rsid w:val="00345A79"/>
    <w:rsid w:val="003803EC"/>
    <w:rsid w:val="00385EDE"/>
    <w:rsid w:val="003876A0"/>
    <w:rsid w:val="00390B68"/>
    <w:rsid w:val="00393852"/>
    <w:rsid w:val="00396CEA"/>
    <w:rsid w:val="003B060E"/>
    <w:rsid w:val="003B4668"/>
    <w:rsid w:val="003C1FDD"/>
    <w:rsid w:val="003D4EF5"/>
    <w:rsid w:val="003D525E"/>
    <w:rsid w:val="003D6B80"/>
    <w:rsid w:val="003E21F2"/>
    <w:rsid w:val="003E4ABD"/>
    <w:rsid w:val="003F0AE2"/>
    <w:rsid w:val="003F378D"/>
    <w:rsid w:val="003F7D18"/>
    <w:rsid w:val="004061CD"/>
    <w:rsid w:val="00414EFC"/>
    <w:rsid w:val="004161B4"/>
    <w:rsid w:val="00427146"/>
    <w:rsid w:val="00432BC5"/>
    <w:rsid w:val="004357EB"/>
    <w:rsid w:val="00441563"/>
    <w:rsid w:val="00453349"/>
    <w:rsid w:val="00456517"/>
    <w:rsid w:val="00460AEE"/>
    <w:rsid w:val="0046222D"/>
    <w:rsid w:val="00463E11"/>
    <w:rsid w:val="00464A78"/>
    <w:rsid w:val="00465EE6"/>
    <w:rsid w:val="00465FB3"/>
    <w:rsid w:val="00472D55"/>
    <w:rsid w:val="00475B9F"/>
    <w:rsid w:val="0047747C"/>
    <w:rsid w:val="00481F10"/>
    <w:rsid w:val="00490054"/>
    <w:rsid w:val="00490377"/>
    <w:rsid w:val="0049233F"/>
    <w:rsid w:val="00493844"/>
    <w:rsid w:val="004A2751"/>
    <w:rsid w:val="004A6232"/>
    <w:rsid w:val="004B1BDE"/>
    <w:rsid w:val="004B3A0A"/>
    <w:rsid w:val="004B3BE6"/>
    <w:rsid w:val="004B5651"/>
    <w:rsid w:val="004C2DE2"/>
    <w:rsid w:val="004D1E66"/>
    <w:rsid w:val="004D284E"/>
    <w:rsid w:val="004E077B"/>
    <w:rsid w:val="00501B45"/>
    <w:rsid w:val="005058A3"/>
    <w:rsid w:val="0050791E"/>
    <w:rsid w:val="00516324"/>
    <w:rsid w:val="00523714"/>
    <w:rsid w:val="00524C6F"/>
    <w:rsid w:val="00533C26"/>
    <w:rsid w:val="00536297"/>
    <w:rsid w:val="005802C7"/>
    <w:rsid w:val="005A44EF"/>
    <w:rsid w:val="005A718E"/>
    <w:rsid w:val="005A7F70"/>
    <w:rsid w:val="005C7388"/>
    <w:rsid w:val="005D0CA7"/>
    <w:rsid w:val="005D4042"/>
    <w:rsid w:val="005D42AD"/>
    <w:rsid w:val="005D626C"/>
    <w:rsid w:val="005E1C6F"/>
    <w:rsid w:val="005F4313"/>
    <w:rsid w:val="005F4372"/>
    <w:rsid w:val="005F48C7"/>
    <w:rsid w:val="00602085"/>
    <w:rsid w:val="00617A12"/>
    <w:rsid w:val="00623526"/>
    <w:rsid w:val="00630900"/>
    <w:rsid w:val="00635526"/>
    <w:rsid w:val="006440B7"/>
    <w:rsid w:val="00644A19"/>
    <w:rsid w:val="00654072"/>
    <w:rsid w:val="00660C42"/>
    <w:rsid w:val="006634DA"/>
    <w:rsid w:val="006652B6"/>
    <w:rsid w:val="006661CC"/>
    <w:rsid w:val="0067031E"/>
    <w:rsid w:val="0067233B"/>
    <w:rsid w:val="00674259"/>
    <w:rsid w:val="00681FB4"/>
    <w:rsid w:val="00693440"/>
    <w:rsid w:val="006A12AD"/>
    <w:rsid w:val="006A40D7"/>
    <w:rsid w:val="006A7143"/>
    <w:rsid w:val="006B0DD3"/>
    <w:rsid w:val="006B6333"/>
    <w:rsid w:val="006C60CB"/>
    <w:rsid w:val="006D15A5"/>
    <w:rsid w:val="006E0D10"/>
    <w:rsid w:val="006E6ABB"/>
    <w:rsid w:val="006E6F40"/>
    <w:rsid w:val="00700B8E"/>
    <w:rsid w:val="0070293B"/>
    <w:rsid w:val="0070481D"/>
    <w:rsid w:val="00706F14"/>
    <w:rsid w:val="0071238F"/>
    <w:rsid w:val="00712A7E"/>
    <w:rsid w:val="00713B82"/>
    <w:rsid w:val="00714A67"/>
    <w:rsid w:val="00717FAE"/>
    <w:rsid w:val="0072138D"/>
    <w:rsid w:val="00724041"/>
    <w:rsid w:val="00726B4D"/>
    <w:rsid w:val="0073014B"/>
    <w:rsid w:val="00735368"/>
    <w:rsid w:val="00750E34"/>
    <w:rsid w:val="0075311E"/>
    <w:rsid w:val="0075775A"/>
    <w:rsid w:val="00762F78"/>
    <w:rsid w:val="0076351A"/>
    <w:rsid w:val="007677DB"/>
    <w:rsid w:val="00772AF1"/>
    <w:rsid w:val="00772F95"/>
    <w:rsid w:val="00780E06"/>
    <w:rsid w:val="00783D3E"/>
    <w:rsid w:val="007967C4"/>
    <w:rsid w:val="007A48FC"/>
    <w:rsid w:val="007B29D9"/>
    <w:rsid w:val="007C6E5E"/>
    <w:rsid w:val="007D40AA"/>
    <w:rsid w:val="007D4986"/>
    <w:rsid w:val="007D4FDA"/>
    <w:rsid w:val="007E2941"/>
    <w:rsid w:val="007E3A62"/>
    <w:rsid w:val="007E797C"/>
    <w:rsid w:val="007F13B1"/>
    <w:rsid w:val="007F2E93"/>
    <w:rsid w:val="007F3942"/>
    <w:rsid w:val="00804164"/>
    <w:rsid w:val="00814542"/>
    <w:rsid w:val="008211EC"/>
    <w:rsid w:val="00827CBA"/>
    <w:rsid w:val="00830DD7"/>
    <w:rsid w:val="008332D6"/>
    <w:rsid w:val="008361BB"/>
    <w:rsid w:val="008424AB"/>
    <w:rsid w:val="008520CC"/>
    <w:rsid w:val="00855CE2"/>
    <w:rsid w:val="008564C5"/>
    <w:rsid w:val="008568A8"/>
    <w:rsid w:val="0086138C"/>
    <w:rsid w:val="0086246F"/>
    <w:rsid w:val="008660D2"/>
    <w:rsid w:val="00866F67"/>
    <w:rsid w:val="00872A7B"/>
    <w:rsid w:val="008746D7"/>
    <w:rsid w:val="0088719F"/>
    <w:rsid w:val="00887260"/>
    <w:rsid w:val="00887F8B"/>
    <w:rsid w:val="0089308B"/>
    <w:rsid w:val="00894997"/>
    <w:rsid w:val="00894A93"/>
    <w:rsid w:val="008956AC"/>
    <w:rsid w:val="00895C9D"/>
    <w:rsid w:val="008A1220"/>
    <w:rsid w:val="008B1339"/>
    <w:rsid w:val="008B2A41"/>
    <w:rsid w:val="008B5C37"/>
    <w:rsid w:val="008C144A"/>
    <w:rsid w:val="008C220E"/>
    <w:rsid w:val="008D1DF2"/>
    <w:rsid w:val="008D405B"/>
    <w:rsid w:val="008D40B2"/>
    <w:rsid w:val="008E6997"/>
    <w:rsid w:val="008F39B4"/>
    <w:rsid w:val="00905771"/>
    <w:rsid w:val="00905936"/>
    <w:rsid w:val="00914020"/>
    <w:rsid w:val="00914677"/>
    <w:rsid w:val="00934705"/>
    <w:rsid w:val="009347AA"/>
    <w:rsid w:val="00941890"/>
    <w:rsid w:val="00947DA9"/>
    <w:rsid w:val="0095023A"/>
    <w:rsid w:val="00957C00"/>
    <w:rsid w:val="009752A4"/>
    <w:rsid w:val="00985150"/>
    <w:rsid w:val="00985EE4"/>
    <w:rsid w:val="009864A5"/>
    <w:rsid w:val="0098781D"/>
    <w:rsid w:val="0099184E"/>
    <w:rsid w:val="00991FF0"/>
    <w:rsid w:val="00996AEB"/>
    <w:rsid w:val="009A0FBB"/>
    <w:rsid w:val="009A44A8"/>
    <w:rsid w:val="009B101D"/>
    <w:rsid w:val="009B2C1D"/>
    <w:rsid w:val="009C44BD"/>
    <w:rsid w:val="009C60D0"/>
    <w:rsid w:val="009E273E"/>
    <w:rsid w:val="009F1C3F"/>
    <w:rsid w:val="009F3FFC"/>
    <w:rsid w:val="00A04AA0"/>
    <w:rsid w:val="00A04E30"/>
    <w:rsid w:val="00A15BD2"/>
    <w:rsid w:val="00A15C9B"/>
    <w:rsid w:val="00A20C89"/>
    <w:rsid w:val="00A26018"/>
    <w:rsid w:val="00A312F0"/>
    <w:rsid w:val="00A37B26"/>
    <w:rsid w:val="00A57619"/>
    <w:rsid w:val="00A67BF7"/>
    <w:rsid w:val="00A71950"/>
    <w:rsid w:val="00A72FFC"/>
    <w:rsid w:val="00A850AE"/>
    <w:rsid w:val="00A87D33"/>
    <w:rsid w:val="00AA63C1"/>
    <w:rsid w:val="00AB0E49"/>
    <w:rsid w:val="00AB148B"/>
    <w:rsid w:val="00AB4AD7"/>
    <w:rsid w:val="00AC1C80"/>
    <w:rsid w:val="00AC58CB"/>
    <w:rsid w:val="00AD4919"/>
    <w:rsid w:val="00AE281D"/>
    <w:rsid w:val="00AE6AEF"/>
    <w:rsid w:val="00AE757F"/>
    <w:rsid w:val="00AF3762"/>
    <w:rsid w:val="00AF42EA"/>
    <w:rsid w:val="00AF532A"/>
    <w:rsid w:val="00AF5A79"/>
    <w:rsid w:val="00AF76F7"/>
    <w:rsid w:val="00B0001C"/>
    <w:rsid w:val="00B0209F"/>
    <w:rsid w:val="00B03E91"/>
    <w:rsid w:val="00B2692D"/>
    <w:rsid w:val="00B36037"/>
    <w:rsid w:val="00B376E3"/>
    <w:rsid w:val="00B37B5C"/>
    <w:rsid w:val="00B40A1C"/>
    <w:rsid w:val="00B43CE3"/>
    <w:rsid w:val="00B53D3D"/>
    <w:rsid w:val="00B6361A"/>
    <w:rsid w:val="00B66B16"/>
    <w:rsid w:val="00B678EC"/>
    <w:rsid w:val="00B71DBC"/>
    <w:rsid w:val="00B73B67"/>
    <w:rsid w:val="00B82F41"/>
    <w:rsid w:val="00B87EA7"/>
    <w:rsid w:val="00B947C4"/>
    <w:rsid w:val="00BA54EE"/>
    <w:rsid w:val="00BC6338"/>
    <w:rsid w:val="00BD294E"/>
    <w:rsid w:val="00BD4DBC"/>
    <w:rsid w:val="00BF565E"/>
    <w:rsid w:val="00BF57A1"/>
    <w:rsid w:val="00BF7714"/>
    <w:rsid w:val="00C25684"/>
    <w:rsid w:val="00C41209"/>
    <w:rsid w:val="00C544B3"/>
    <w:rsid w:val="00C618A0"/>
    <w:rsid w:val="00C64DFC"/>
    <w:rsid w:val="00C64E92"/>
    <w:rsid w:val="00C656EC"/>
    <w:rsid w:val="00C66709"/>
    <w:rsid w:val="00C7633F"/>
    <w:rsid w:val="00CA4487"/>
    <w:rsid w:val="00CA46DB"/>
    <w:rsid w:val="00CB0071"/>
    <w:rsid w:val="00CB251C"/>
    <w:rsid w:val="00CB3C9B"/>
    <w:rsid w:val="00CC365B"/>
    <w:rsid w:val="00CC61A8"/>
    <w:rsid w:val="00CC6A44"/>
    <w:rsid w:val="00CC6C48"/>
    <w:rsid w:val="00CC7899"/>
    <w:rsid w:val="00CD2888"/>
    <w:rsid w:val="00CD5E21"/>
    <w:rsid w:val="00CE1A82"/>
    <w:rsid w:val="00CE5F89"/>
    <w:rsid w:val="00CF0B0C"/>
    <w:rsid w:val="00D00758"/>
    <w:rsid w:val="00D123AE"/>
    <w:rsid w:val="00D166E9"/>
    <w:rsid w:val="00D2637E"/>
    <w:rsid w:val="00D2639A"/>
    <w:rsid w:val="00D32B37"/>
    <w:rsid w:val="00D4392A"/>
    <w:rsid w:val="00D541A1"/>
    <w:rsid w:val="00D56C82"/>
    <w:rsid w:val="00D61DD6"/>
    <w:rsid w:val="00D80DB9"/>
    <w:rsid w:val="00D83FE4"/>
    <w:rsid w:val="00D90421"/>
    <w:rsid w:val="00D90E80"/>
    <w:rsid w:val="00DA291B"/>
    <w:rsid w:val="00DB6453"/>
    <w:rsid w:val="00DB6AD5"/>
    <w:rsid w:val="00DC135E"/>
    <w:rsid w:val="00DC353B"/>
    <w:rsid w:val="00DC46AD"/>
    <w:rsid w:val="00DC4F07"/>
    <w:rsid w:val="00DD034F"/>
    <w:rsid w:val="00DD346F"/>
    <w:rsid w:val="00DD4743"/>
    <w:rsid w:val="00DE1CA2"/>
    <w:rsid w:val="00DF004C"/>
    <w:rsid w:val="00DF035E"/>
    <w:rsid w:val="00E1517F"/>
    <w:rsid w:val="00E159FA"/>
    <w:rsid w:val="00E21081"/>
    <w:rsid w:val="00E2386A"/>
    <w:rsid w:val="00E256DE"/>
    <w:rsid w:val="00E47A84"/>
    <w:rsid w:val="00E507FA"/>
    <w:rsid w:val="00E606FC"/>
    <w:rsid w:val="00E60C6E"/>
    <w:rsid w:val="00E6342C"/>
    <w:rsid w:val="00E70B32"/>
    <w:rsid w:val="00E746E9"/>
    <w:rsid w:val="00E77BBA"/>
    <w:rsid w:val="00EA7496"/>
    <w:rsid w:val="00EC0050"/>
    <w:rsid w:val="00EC2E31"/>
    <w:rsid w:val="00ED08D1"/>
    <w:rsid w:val="00ED5390"/>
    <w:rsid w:val="00ED7247"/>
    <w:rsid w:val="00EE2D3B"/>
    <w:rsid w:val="00EF444E"/>
    <w:rsid w:val="00F02142"/>
    <w:rsid w:val="00F028E7"/>
    <w:rsid w:val="00F24925"/>
    <w:rsid w:val="00F40192"/>
    <w:rsid w:val="00F4068A"/>
    <w:rsid w:val="00F408C6"/>
    <w:rsid w:val="00F5398E"/>
    <w:rsid w:val="00F56DE4"/>
    <w:rsid w:val="00F65F93"/>
    <w:rsid w:val="00F84826"/>
    <w:rsid w:val="00F87958"/>
    <w:rsid w:val="00F92D8D"/>
    <w:rsid w:val="00F954A2"/>
    <w:rsid w:val="00F95879"/>
    <w:rsid w:val="00F95A36"/>
    <w:rsid w:val="00FA3A58"/>
    <w:rsid w:val="00FB1F54"/>
    <w:rsid w:val="00FB23C3"/>
    <w:rsid w:val="00FC1820"/>
    <w:rsid w:val="00FD1347"/>
    <w:rsid w:val="00FE0C58"/>
    <w:rsid w:val="00FE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312F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A312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312F0"/>
    <w:rPr>
      <w:rFonts w:ascii="Arial" w:hAnsi="Arial"/>
      <w:sz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77BBA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7BBA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8A1220"/>
    <w:pPr>
      <w:ind w:left="720"/>
      <w:contextualSpacing/>
    </w:pPr>
  </w:style>
  <w:style w:type="paragraph" w:customStyle="1" w:styleId="a">
    <w:name w:val="Стиль"/>
    <w:basedOn w:val="Normal"/>
    <w:autoRedefine/>
    <w:uiPriority w:val="99"/>
    <w:rsid w:val="00CC365B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Header">
    <w:name w:val="header"/>
    <w:basedOn w:val="Normal"/>
    <w:link w:val="HeaderChar"/>
    <w:uiPriority w:val="99"/>
    <w:rsid w:val="00FB23C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B23C3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B23C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23C3"/>
    <w:rPr>
      <w:rFonts w:ascii="Times New Roman" w:hAnsi="Times New Roman" w:cs="Times New Roman"/>
      <w:sz w:val="24"/>
      <w:lang w:eastAsia="ru-RU"/>
    </w:rPr>
  </w:style>
  <w:style w:type="table" w:styleId="TableGrid">
    <w:name w:val="Table Grid"/>
    <w:basedOn w:val="TableNormal"/>
    <w:uiPriority w:val="99"/>
    <w:locked/>
    <w:rsid w:val="00ED72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661C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locked/>
    <w:rsid w:val="006661CC"/>
    <w:rPr>
      <w:rFonts w:cs="Times New Roman"/>
      <w:b/>
    </w:rPr>
  </w:style>
  <w:style w:type="character" w:customStyle="1" w:styleId="1">
    <w:name w:val="Заголовок №1_"/>
    <w:link w:val="10"/>
    <w:uiPriority w:val="99"/>
    <w:locked/>
    <w:rsid w:val="006661CC"/>
    <w:rPr>
      <w:sz w:val="26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6661CC"/>
    <w:pPr>
      <w:shd w:val="clear" w:color="auto" w:fill="FFFFFF"/>
      <w:spacing w:after="420" w:line="240" w:lineRule="atLeast"/>
      <w:outlineLvl w:val="0"/>
    </w:pPr>
    <w:rPr>
      <w:rFonts w:ascii="Calibri" w:eastAsia="Calibri" w:hAnsi="Calibri"/>
      <w:sz w:val="26"/>
      <w:szCs w:val="20"/>
    </w:rPr>
  </w:style>
  <w:style w:type="paragraph" w:styleId="NoSpacing">
    <w:name w:val="No Spacing"/>
    <w:uiPriority w:val="99"/>
    <w:qFormat/>
    <w:rsid w:val="00724041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427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E65D052BA17C3DBDF295ECACA332E6ED5733EAC495CK8Y6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281650FD5CEFF7CAE7FEE8CA5E5A121C545DD7B3B22C6DD351BA17C3DBDF295ECACA332E6ED5733EAC495DK8YF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E3BF5A82ACA93695329AA297BF695FA593FA575F67A93E8D41737574BDA683D5D4D0D443FAC42M7W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1717</TotalTime>
  <Pages>5</Pages>
  <Words>1714</Words>
  <Characters>9770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179</cp:revision>
  <cp:lastPrinted>2023-04-27T07:08:00Z</cp:lastPrinted>
  <dcterms:created xsi:type="dcterms:W3CDTF">2018-04-23T07:24:00Z</dcterms:created>
  <dcterms:modified xsi:type="dcterms:W3CDTF">2024-04-26T04:09:00Z</dcterms:modified>
</cp:coreProperties>
</file>