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AA14BE" w:rsidRDefault="001A5686" w:rsidP="001A5686">
      <w:pPr>
        <w:spacing w:line="280" w:lineRule="exact"/>
        <w:jc w:val="center"/>
        <w:rPr>
          <w:b/>
          <w:sz w:val="28"/>
          <w:szCs w:val="28"/>
        </w:rPr>
      </w:pPr>
      <w:bookmarkStart w:id="0" w:name="_GoBack"/>
      <w:r w:rsidRPr="00AA14BE">
        <w:rPr>
          <w:b/>
          <w:sz w:val="28"/>
          <w:szCs w:val="28"/>
        </w:rPr>
        <w:t>РЕШЕНИЕ</w:t>
      </w:r>
    </w:p>
    <w:p w:rsidR="001A5686" w:rsidRPr="00AA14BE" w:rsidRDefault="001A5686" w:rsidP="001A5686">
      <w:pPr>
        <w:spacing w:line="280" w:lineRule="exact"/>
        <w:jc w:val="center"/>
        <w:rPr>
          <w:b/>
          <w:sz w:val="28"/>
          <w:szCs w:val="28"/>
        </w:rPr>
      </w:pPr>
      <w:r w:rsidRPr="00AA14BE">
        <w:rPr>
          <w:b/>
          <w:sz w:val="28"/>
          <w:szCs w:val="28"/>
        </w:rPr>
        <w:t>Думы Соликамского городского округа</w:t>
      </w:r>
    </w:p>
    <w:p w:rsidR="001A5686" w:rsidRPr="00AA14BE" w:rsidRDefault="001A5686" w:rsidP="001A5686">
      <w:pPr>
        <w:spacing w:line="280" w:lineRule="exact"/>
        <w:jc w:val="center"/>
        <w:rPr>
          <w:b/>
          <w:sz w:val="28"/>
          <w:szCs w:val="28"/>
        </w:rPr>
      </w:pPr>
    </w:p>
    <w:p w:rsidR="001A5686" w:rsidRPr="00AA14BE" w:rsidRDefault="001A5686" w:rsidP="001A5686">
      <w:pPr>
        <w:spacing w:line="280" w:lineRule="exact"/>
        <w:jc w:val="both"/>
        <w:rPr>
          <w:b/>
          <w:sz w:val="28"/>
          <w:szCs w:val="28"/>
        </w:rPr>
      </w:pPr>
    </w:p>
    <w:p w:rsidR="001A5686" w:rsidRPr="00AA14BE" w:rsidRDefault="001A5686" w:rsidP="001A5686">
      <w:pPr>
        <w:spacing w:line="280" w:lineRule="exact"/>
        <w:jc w:val="both"/>
        <w:rPr>
          <w:b/>
          <w:sz w:val="28"/>
          <w:szCs w:val="28"/>
        </w:rPr>
      </w:pPr>
    </w:p>
    <w:p w:rsidR="001A5686" w:rsidRPr="00AA14BE" w:rsidRDefault="001A5686" w:rsidP="001A5686">
      <w:pPr>
        <w:spacing w:line="280" w:lineRule="exact"/>
        <w:jc w:val="both"/>
        <w:rPr>
          <w:b/>
          <w:sz w:val="28"/>
          <w:szCs w:val="28"/>
        </w:rPr>
      </w:pPr>
    </w:p>
    <w:p w:rsidR="001A5686" w:rsidRPr="00AA14BE" w:rsidRDefault="001A5686" w:rsidP="001A5686">
      <w:pPr>
        <w:spacing w:line="280" w:lineRule="exact"/>
        <w:jc w:val="both"/>
        <w:rPr>
          <w:b/>
          <w:sz w:val="28"/>
          <w:szCs w:val="28"/>
        </w:rPr>
      </w:pPr>
    </w:p>
    <w:p w:rsidR="001A5686" w:rsidRPr="00AA14BE" w:rsidRDefault="001A5686" w:rsidP="001A5686">
      <w:pPr>
        <w:spacing w:line="280" w:lineRule="exact"/>
        <w:jc w:val="both"/>
        <w:rPr>
          <w:b/>
          <w:sz w:val="28"/>
          <w:szCs w:val="28"/>
        </w:rPr>
      </w:pPr>
    </w:p>
    <w:p w:rsidR="001A5686" w:rsidRPr="00AA14BE" w:rsidRDefault="001A5686" w:rsidP="001A5686">
      <w:pPr>
        <w:spacing w:line="280" w:lineRule="exact"/>
        <w:jc w:val="both"/>
        <w:rPr>
          <w:b/>
          <w:sz w:val="28"/>
          <w:szCs w:val="28"/>
        </w:rPr>
      </w:pPr>
      <w:r w:rsidRPr="00AA14BE">
        <w:rPr>
          <w:b/>
          <w:sz w:val="28"/>
          <w:szCs w:val="28"/>
        </w:rPr>
        <w:t xml:space="preserve">От </w:t>
      </w:r>
      <w:r w:rsidR="007E3822" w:rsidRPr="00AA14BE">
        <w:rPr>
          <w:b/>
          <w:sz w:val="28"/>
          <w:szCs w:val="28"/>
        </w:rPr>
        <w:t>27 марта</w:t>
      </w:r>
      <w:r w:rsidR="00AA0A8B" w:rsidRPr="00AA14BE">
        <w:rPr>
          <w:b/>
          <w:sz w:val="28"/>
          <w:szCs w:val="28"/>
        </w:rPr>
        <w:t xml:space="preserve"> 2024</w:t>
      </w:r>
      <w:r w:rsidRPr="00AA14BE">
        <w:rPr>
          <w:b/>
          <w:sz w:val="28"/>
          <w:szCs w:val="28"/>
        </w:rPr>
        <w:t xml:space="preserve"> г. № </w:t>
      </w:r>
      <w:r w:rsidR="007E3822" w:rsidRPr="00AA14BE">
        <w:rPr>
          <w:b/>
          <w:sz w:val="28"/>
          <w:szCs w:val="28"/>
        </w:rPr>
        <w:t>4</w:t>
      </w:r>
      <w:r w:rsidR="001238FB" w:rsidRPr="00AA14BE">
        <w:rPr>
          <w:b/>
          <w:sz w:val="28"/>
          <w:szCs w:val="28"/>
        </w:rPr>
        <w:t>3</w:t>
      </w:r>
      <w:r w:rsidR="00855A79">
        <w:rPr>
          <w:b/>
          <w:sz w:val="28"/>
          <w:szCs w:val="28"/>
        </w:rPr>
        <w:t>8</w:t>
      </w:r>
    </w:p>
    <w:bookmarkEnd w:id="0"/>
    <w:p w:rsidR="004D702A" w:rsidRPr="00AA14BE" w:rsidRDefault="004D702A" w:rsidP="00D86044">
      <w:pPr>
        <w:spacing w:line="240" w:lineRule="exact"/>
        <w:rPr>
          <w:b/>
          <w:sz w:val="28"/>
          <w:szCs w:val="28"/>
        </w:rPr>
      </w:pPr>
    </w:p>
    <w:p w:rsidR="004D702A" w:rsidRPr="00AA14BE" w:rsidRDefault="004D702A" w:rsidP="00D86044">
      <w:pPr>
        <w:spacing w:line="240" w:lineRule="exact"/>
        <w:rPr>
          <w:b/>
          <w:sz w:val="28"/>
          <w:szCs w:val="28"/>
        </w:rPr>
      </w:pPr>
    </w:p>
    <w:p w:rsidR="004D702A" w:rsidRPr="00AA14BE" w:rsidRDefault="004D702A" w:rsidP="00D86044">
      <w:pPr>
        <w:spacing w:line="240" w:lineRule="exact"/>
        <w:rPr>
          <w:b/>
          <w:sz w:val="28"/>
          <w:szCs w:val="28"/>
        </w:rPr>
      </w:pPr>
    </w:p>
    <w:p w:rsidR="004D702A" w:rsidRPr="00AA14BE" w:rsidRDefault="004D702A" w:rsidP="00C01A13">
      <w:pPr>
        <w:spacing w:after="480" w:line="240" w:lineRule="exact"/>
        <w:ind w:right="3544"/>
        <w:rPr>
          <w:b/>
          <w:bCs/>
          <w:sz w:val="28"/>
          <w:szCs w:val="28"/>
        </w:rPr>
      </w:pPr>
    </w:p>
    <w:p w:rsidR="004D702A" w:rsidRPr="00AA14BE"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A64EF" w:rsidRDefault="00DA64EF" w:rsidP="00DA64EF">
      <w:pPr>
        <w:spacing w:line="240" w:lineRule="exact"/>
        <w:rPr>
          <w:b/>
          <w:sz w:val="28"/>
          <w:szCs w:val="28"/>
        </w:rPr>
      </w:pPr>
      <w:r>
        <w:rPr>
          <w:b/>
          <w:sz w:val="28"/>
          <w:szCs w:val="28"/>
        </w:rPr>
        <w:t xml:space="preserve">Об информации постоянной депутатской комиссии </w:t>
      </w:r>
    </w:p>
    <w:p w:rsidR="00AA14BE" w:rsidRDefault="00DA64EF" w:rsidP="00DA64EF">
      <w:pPr>
        <w:spacing w:line="240" w:lineRule="exact"/>
        <w:rPr>
          <w:b/>
          <w:sz w:val="28"/>
          <w:szCs w:val="28"/>
        </w:rPr>
      </w:pPr>
      <w:r>
        <w:rPr>
          <w:b/>
          <w:sz w:val="28"/>
          <w:szCs w:val="28"/>
        </w:rPr>
        <w:t xml:space="preserve">по экономической политике и бюджету Думы </w:t>
      </w:r>
    </w:p>
    <w:p w:rsidR="00AA14BE" w:rsidRDefault="00DA64EF" w:rsidP="00DA64EF">
      <w:pPr>
        <w:spacing w:line="240" w:lineRule="exact"/>
        <w:rPr>
          <w:b/>
          <w:sz w:val="28"/>
          <w:szCs w:val="28"/>
        </w:rPr>
      </w:pPr>
      <w:r>
        <w:rPr>
          <w:b/>
          <w:sz w:val="28"/>
          <w:szCs w:val="28"/>
        </w:rPr>
        <w:t xml:space="preserve">Соликамского городского округа о результатах </w:t>
      </w:r>
    </w:p>
    <w:p w:rsidR="00AA14BE" w:rsidRDefault="00DA64EF" w:rsidP="00DA64EF">
      <w:pPr>
        <w:spacing w:line="240" w:lineRule="exact"/>
        <w:rPr>
          <w:b/>
          <w:sz w:val="28"/>
          <w:szCs w:val="28"/>
        </w:rPr>
      </w:pPr>
      <w:r>
        <w:rPr>
          <w:b/>
          <w:sz w:val="28"/>
          <w:szCs w:val="28"/>
        </w:rPr>
        <w:t xml:space="preserve">контрольных мероприятий, проведенных </w:t>
      </w:r>
    </w:p>
    <w:p w:rsidR="00DA64EF" w:rsidRDefault="00DA64EF" w:rsidP="00DA64EF">
      <w:pPr>
        <w:spacing w:line="240" w:lineRule="exact"/>
        <w:rPr>
          <w:b/>
          <w:sz w:val="28"/>
          <w:szCs w:val="28"/>
        </w:rPr>
      </w:pPr>
      <w:r>
        <w:rPr>
          <w:b/>
          <w:sz w:val="28"/>
          <w:szCs w:val="28"/>
        </w:rPr>
        <w:t xml:space="preserve">Контрольно-счетной палатой Соликамского </w:t>
      </w:r>
    </w:p>
    <w:p w:rsidR="00733C64" w:rsidRPr="0026423E" w:rsidRDefault="00DA64EF" w:rsidP="00DA64EF">
      <w:pPr>
        <w:spacing w:after="480" w:line="240" w:lineRule="exact"/>
        <w:ind w:right="3340"/>
        <w:rPr>
          <w:b/>
          <w:sz w:val="28"/>
          <w:szCs w:val="28"/>
        </w:rPr>
      </w:pPr>
      <w:r>
        <w:rPr>
          <w:b/>
          <w:sz w:val="28"/>
          <w:szCs w:val="28"/>
        </w:rPr>
        <w:t>городского округа за 2023 год</w:t>
      </w:r>
    </w:p>
    <w:p w:rsidR="00DA64EF" w:rsidRPr="00DA64EF" w:rsidRDefault="00DA64EF" w:rsidP="00DA64EF">
      <w:pPr>
        <w:autoSpaceDE w:val="0"/>
        <w:autoSpaceDN w:val="0"/>
        <w:adjustRightInd w:val="0"/>
        <w:spacing w:before="480" w:line="360" w:lineRule="exact"/>
        <w:ind w:firstLine="709"/>
        <w:jc w:val="both"/>
        <w:rPr>
          <w:sz w:val="28"/>
          <w:szCs w:val="28"/>
        </w:rPr>
      </w:pPr>
      <w:r w:rsidRPr="00DA64EF">
        <w:rPr>
          <w:sz w:val="28"/>
          <w:szCs w:val="28"/>
        </w:rPr>
        <w:t xml:space="preserve">На основании статьи 23.1 Устава Соликамского городского округа, статьи 40 Регламента Думы Соликамского городского округа, утвержденного решением Соликамской городской Думы 25 октября </w:t>
      </w:r>
      <w:smartTag w:uri="urn:schemas-microsoft-com:office:smarttags" w:element="metricconverter">
        <w:smartTagPr>
          <w:attr w:name="ProductID" w:val="2023 г"/>
        </w:smartTagPr>
        <w:r w:rsidRPr="00DA64EF">
          <w:rPr>
            <w:sz w:val="28"/>
            <w:szCs w:val="28"/>
          </w:rPr>
          <w:t>2023 г</w:t>
        </w:r>
      </w:smartTag>
      <w:r w:rsidRPr="00DA64EF">
        <w:rPr>
          <w:sz w:val="28"/>
          <w:szCs w:val="28"/>
        </w:rPr>
        <w:t>. № 370,</w:t>
      </w:r>
    </w:p>
    <w:p w:rsidR="00DA64EF" w:rsidRPr="00DA64EF" w:rsidRDefault="00DA64EF" w:rsidP="00DA64EF">
      <w:pPr>
        <w:spacing w:line="360" w:lineRule="exact"/>
        <w:rPr>
          <w:sz w:val="28"/>
          <w:szCs w:val="28"/>
        </w:rPr>
      </w:pPr>
      <w:r w:rsidRPr="00DA64EF">
        <w:rPr>
          <w:sz w:val="28"/>
          <w:szCs w:val="28"/>
        </w:rPr>
        <w:tab/>
        <w:t>Дума Соликамского городского округа РЕШИЛА:</w:t>
      </w:r>
    </w:p>
    <w:p w:rsidR="00DA64EF" w:rsidRPr="00DA64EF" w:rsidRDefault="00DA64EF" w:rsidP="00DA64EF">
      <w:pPr>
        <w:tabs>
          <w:tab w:val="left" w:pos="0"/>
        </w:tabs>
        <w:spacing w:line="360" w:lineRule="exact"/>
        <w:jc w:val="both"/>
        <w:rPr>
          <w:sz w:val="28"/>
          <w:szCs w:val="28"/>
        </w:rPr>
      </w:pPr>
      <w:r w:rsidRPr="00DA64EF">
        <w:rPr>
          <w:sz w:val="28"/>
          <w:szCs w:val="28"/>
        </w:rPr>
        <w:tab/>
        <w:t>1. Принять к сведению информацию постоянной депутатской комиссии по экономической политике и бюджету Думы Соликамского городского округа о результатах контрольных мероприятий, проведенных Контрольно-счетной палатой Соликамского городского округа за 2023 год (прилагается).</w:t>
      </w:r>
    </w:p>
    <w:p w:rsidR="00045471" w:rsidRPr="00DA64EF" w:rsidRDefault="00DA64EF" w:rsidP="00DA64EF">
      <w:pPr>
        <w:pStyle w:val="ConsPlusNormal0"/>
        <w:spacing w:line="360" w:lineRule="exact"/>
        <w:ind w:firstLine="709"/>
        <w:jc w:val="both"/>
        <w:rPr>
          <w:rFonts w:ascii="Times New Roman" w:hAnsi="Times New Roman" w:cs="Times New Roman"/>
          <w:sz w:val="28"/>
          <w:szCs w:val="28"/>
        </w:rPr>
      </w:pPr>
      <w:r w:rsidRPr="00DA64EF">
        <w:rPr>
          <w:rFonts w:ascii="Times New Roman" w:hAnsi="Times New Roman" w:cs="Times New Roman"/>
          <w:sz w:val="28"/>
          <w:szCs w:val="28"/>
        </w:rPr>
        <w:t>2. Настоящее решение вступает в силу после его принятия и подлежит опубликованию в газете «Соликамский рабочий»</w:t>
      </w:r>
      <w:r w:rsidR="00045471" w:rsidRPr="00DA64EF">
        <w:rPr>
          <w:rFonts w:ascii="Times New Roman" w:hAnsi="Times New Roman" w:cs="Times New Roman"/>
          <w:sz w:val="28"/>
          <w:szCs w:val="28"/>
        </w:rPr>
        <w:t>.</w:t>
      </w:r>
    </w:p>
    <w:p w:rsidR="00045471" w:rsidRPr="00AE3A7F" w:rsidRDefault="00045471" w:rsidP="00DA64EF">
      <w:pPr>
        <w:pStyle w:val="ConsPlusNormal0"/>
        <w:spacing w:before="480" w:line="240" w:lineRule="exact"/>
        <w:rPr>
          <w:rFonts w:ascii="Times New Roman" w:hAnsi="Times New Roman" w:cs="Times New Roman"/>
          <w:sz w:val="28"/>
          <w:szCs w:val="28"/>
        </w:rPr>
      </w:pPr>
      <w:r w:rsidRPr="00AE3A7F">
        <w:rPr>
          <w:rFonts w:ascii="Times New Roman" w:hAnsi="Times New Roman" w:cs="Times New Roman"/>
          <w:sz w:val="28"/>
          <w:szCs w:val="28"/>
        </w:rPr>
        <w:t xml:space="preserve">Председатель Думы </w:t>
      </w:r>
    </w:p>
    <w:p w:rsidR="00045471" w:rsidRDefault="00045471" w:rsidP="00DA64EF">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D3012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F3B" w:rsidRDefault="005A0F3B" w:rsidP="004751B4">
      <w:r>
        <w:separator/>
      </w:r>
    </w:p>
  </w:endnote>
  <w:endnote w:type="continuationSeparator" w:id="0">
    <w:p w:rsidR="005A0F3B" w:rsidRDefault="005A0F3B"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F3B" w:rsidRDefault="005A0F3B" w:rsidP="004751B4">
      <w:r>
        <w:separator/>
      </w:r>
    </w:p>
  </w:footnote>
  <w:footnote w:type="continuationSeparator" w:id="0">
    <w:p w:rsidR="005A0F3B" w:rsidRDefault="005A0F3B"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A0F3B"/>
    <w:rsid w:val="005C520F"/>
    <w:rsid w:val="005E1817"/>
    <w:rsid w:val="00630F71"/>
    <w:rsid w:val="00635A3E"/>
    <w:rsid w:val="0064759A"/>
    <w:rsid w:val="00680898"/>
    <w:rsid w:val="006812DC"/>
    <w:rsid w:val="00681F5A"/>
    <w:rsid w:val="006A5E91"/>
    <w:rsid w:val="006C02EA"/>
    <w:rsid w:val="006D00C6"/>
    <w:rsid w:val="006D3CC7"/>
    <w:rsid w:val="006F0746"/>
    <w:rsid w:val="00702C93"/>
    <w:rsid w:val="00702F22"/>
    <w:rsid w:val="00703FDD"/>
    <w:rsid w:val="00733C64"/>
    <w:rsid w:val="007434A0"/>
    <w:rsid w:val="00750CFB"/>
    <w:rsid w:val="00767E15"/>
    <w:rsid w:val="00771720"/>
    <w:rsid w:val="007A1439"/>
    <w:rsid w:val="007A220F"/>
    <w:rsid w:val="007B069F"/>
    <w:rsid w:val="007E019C"/>
    <w:rsid w:val="007E3822"/>
    <w:rsid w:val="007F5C45"/>
    <w:rsid w:val="007F671A"/>
    <w:rsid w:val="007F70D0"/>
    <w:rsid w:val="00855A79"/>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73994"/>
    <w:rsid w:val="00A75C3E"/>
    <w:rsid w:val="00A771C7"/>
    <w:rsid w:val="00A857ED"/>
    <w:rsid w:val="00A86505"/>
    <w:rsid w:val="00A94928"/>
    <w:rsid w:val="00AA0A8B"/>
    <w:rsid w:val="00AA14BE"/>
    <w:rsid w:val="00AE0952"/>
    <w:rsid w:val="00AE3751"/>
    <w:rsid w:val="00AE3A7F"/>
    <w:rsid w:val="00AF19D7"/>
    <w:rsid w:val="00B0008C"/>
    <w:rsid w:val="00B06289"/>
    <w:rsid w:val="00B1079B"/>
    <w:rsid w:val="00B26F7A"/>
    <w:rsid w:val="00B62C81"/>
    <w:rsid w:val="00B71F96"/>
    <w:rsid w:val="00B8380A"/>
    <w:rsid w:val="00B87731"/>
    <w:rsid w:val="00B930A2"/>
    <w:rsid w:val="00B97957"/>
    <w:rsid w:val="00C01A13"/>
    <w:rsid w:val="00C10775"/>
    <w:rsid w:val="00C2164C"/>
    <w:rsid w:val="00C27803"/>
    <w:rsid w:val="00C576C5"/>
    <w:rsid w:val="00C96A14"/>
    <w:rsid w:val="00C9765B"/>
    <w:rsid w:val="00CC0F69"/>
    <w:rsid w:val="00CF7AF7"/>
    <w:rsid w:val="00D026A2"/>
    <w:rsid w:val="00D06CD4"/>
    <w:rsid w:val="00D30123"/>
    <w:rsid w:val="00D41EA1"/>
    <w:rsid w:val="00D5563C"/>
    <w:rsid w:val="00D70089"/>
    <w:rsid w:val="00D81C10"/>
    <w:rsid w:val="00D83D8D"/>
    <w:rsid w:val="00D86044"/>
    <w:rsid w:val="00D86D15"/>
    <w:rsid w:val="00DA64EF"/>
    <w:rsid w:val="00DA6D5A"/>
    <w:rsid w:val="00DA7F6C"/>
    <w:rsid w:val="00DB36F2"/>
    <w:rsid w:val="00DC688C"/>
    <w:rsid w:val="00E073E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160</Words>
  <Characters>914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2024-03-27T11:10:00Z</cp:lastPrinted>
  <dcterms:created xsi:type="dcterms:W3CDTF">2024-03-25T05:50:00Z</dcterms:created>
  <dcterms:modified xsi:type="dcterms:W3CDTF">2024-03-27T11:10:00Z</dcterms:modified>
</cp:coreProperties>
</file>