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8A7821">
        <w:rPr>
          <w:b/>
          <w:sz w:val="28"/>
          <w:szCs w:val="28"/>
        </w:rPr>
        <w:t>1</w:t>
      </w:r>
      <w:r w:rsidR="004270A6">
        <w:rPr>
          <w:b/>
          <w:sz w:val="28"/>
          <w:szCs w:val="28"/>
        </w:rPr>
        <w:t>7</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4270A6" w:rsidRPr="00D87ABE" w:rsidRDefault="004270A6" w:rsidP="004270A6">
      <w:pPr>
        <w:spacing w:line="240" w:lineRule="exact"/>
        <w:ind w:right="3878"/>
        <w:rPr>
          <w:b/>
          <w:sz w:val="28"/>
          <w:szCs w:val="28"/>
        </w:rPr>
      </w:pPr>
      <w:r w:rsidRPr="00D87ABE">
        <w:rPr>
          <w:b/>
          <w:bCs/>
          <w:sz w:val="28"/>
          <w:szCs w:val="28"/>
        </w:rPr>
        <w:t xml:space="preserve">О </w:t>
      </w:r>
      <w:r w:rsidRPr="00D87ABE">
        <w:rPr>
          <w:b/>
          <w:bCs/>
          <w:spacing w:val="-4"/>
          <w:sz w:val="28"/>
          <w:szCs w:val="28"/>
        </w:rPr>
        <w:t xml:space="preserve">рассмотрении протеста Соликамского городского прокурора </w:t>
      </w:r>
      <w:r w:rsidRPr="00D87ABE">
        <w:rPr>
          <w:rFonts w:ascii="Times New Roman CYR" w:hAnsi="Times New Roman CYR" w:cs="Times New Roman CYR"/>
          <w:b/>
          <w:sz w:val="28"/>
          <w:szCs w:val="28"/>
        </w:rPr>
        <w:t xml:space="preserve">на </w:t>
      </w:r>
      <w:r>
        <w:rPr>
          <w:rFonts w:ascii="Times New Roman CYR" w:hAnsi="Times New Roman CYR" w:cs="Times New Roman CYR"/>
          <w:b/>
          <w:sz w:val="28"/>
          <w:szCs w:val="28"/>
        </w:rPr>
        <w:t>решение Соликамской городской Думы от 28.12.2016 № 64 «</w:t>
      </w:r>
      <w:r>
        <w:rPr>
          <w:b/>
          <w:bCs/>
          <w:sz w:val="28"/>
          <w:szCs w:val="28"/>
        </w:rPr>
        <w:t xml:space="preserve">О </w:t>
      </w:r>
      <w:r>
        <w:rPr>
          <w:b/>
          <w:sz w:val="28"/>
          <w:szCs w:val="28"/>
        </w:rPr>
        <w:t xml:space="preserve">сообщении </w:t>
      </w:r>
      <w:r>
        <w:rPr>
          <w:b/>
          <w:spacing w:val="2"/>
          <w:sz w:val="28"/>
          <w:szCs w:val="28"/>
        </w:rPr>
        <w:t>лицом, замещающим муниципальную должность главы города Соликамска – главы администрации города Соликамска о возникновении личной заинтересованности при исполнении должностных обязанностей, которая приводит или может привести к конфликту интересов»</w:t>
      </w:r>
      <w:r w:rsidRPr="00D87ABE">
        <w:rPr>
          <w:b/>
          <w:sz w:val="28"/>
          <w:szCs w:val="28"/>
        </w:rPr>
        <w:t xml:space="preserve"> </w:t>
      </w:r>
    </w:p>
    <w:p w:rsidR="004270A6" w:rsidRPr="0087728E" w:rsidRDefault="004270A6" w:rsidP="004270A6">
      <w:pPr>
        <w:spacing w:before="480" w:line="360" w:lineRule="exact"/>
        <w:ind w:firstLine="709"/>
        <w:jc w:val="both"/>
        <w:rPr>
          <w:sz w:val="28"/>
          <w:szCs w:val="28"/>
        </w:rPr>
      </w:pPr>
      <w:proofErr w:type="gramStart"/>
      <w:r w:rsidRPr="0087728E">
        <w:rPr>
          <w:sz w:val="28"/>
          <w:szCs w:val="28"/>
        </w:rPr>
        <w:t xml:space="preserve">В соответствии со статьей 23 Устава Соликамского городского округа, рассмотрев </w:t>
      </w:r>
      <w:r w:rsidRPr="0087728E">
        <w:rPr>
          <w:bCs/>
          <w:spacing w:val="-4"/>
          <w:sz w:val="28"/>
          <w:szCs w:val="28"/>
        </w:rPr>
        <w:t xml:space="preserve">протест Соликамского городского прокурора </w:t>
      </w:r>
      <w:r w:rsidRPr="0087728E">
        <w:rPr>
          <w:sz w:val="28"/>
          <w:szCs w:val="28"/>
        </w:rPr>
        <w:t xml:space="preserve">от 30 ноября </w:t>
      </w:r>
      <w:smartTag w:uri="urn:schemas-microsoft-com:office:smarttags" w:element="metricconverter">
        <w:smartTagPr>
          <w:attr w:name="ProductID" w:val="2023 г"/>
        </w:smartTagPr>
        <w:r w:rsidRPr="0087728E">
          <w:rPr>
            <w:sz w:val="28"/>
            <w:szCs w:val="28"/>
          </w:rPr>
          <w:t>2023 г</w:t>
        </w:r>
      </w:smartTag>
      <w:r w:rsidRPr="0087728E">
        <w:rPr>
          <w:sz w:val="28"/>
          <w:szCs w:val="28"/>
        </w:rPr>
        <w:t>. № 2-16-2023/Прдп756-23 на решение Соликамской городской Думы от 28</w:t>
      </w:r>
      <w:r>
        <w:rPr>
          <w:sz w:val="28"/>
          <w:szCs w:val="28"/>
        </w:rPr>
        <w:t xml:space="preserve"> декабря </w:t>
      </w:r>
      <w:smartTag w:uri="urn:schemas-microsoft-com:office:smarttags" w:element="metricconverter">
        <w:smartTagPr>
          <w:attr w:name="ProductID" w:val="2016 г"/>
        </w:smartTagPr>
        <w:r w:rsidRPr="0087728E">
          <w:rPr>
            <w:sz w:val="28"/>
            <w:szCs w:val="28"/>
          </w:rPr>
          <w:t>2016</w:t>
        </w:r>
        <w:r>
          <w:rPr>
            <w:sz w:val="28"/>
            <w:szCs w:val="28"/>
          </w:rPr>
          <w:t xml:space="preserve"> г</w:t>
        </w:r>
      </w:smartTag>
      <w:r>
        <w:rPr>
          <w:sz w:val="28"/>
          <w:szCs w:val="28"/>
        </w:rPr>
        <w:t>.</w:t>
      </w:r>
      <w:r w:rsidRPr="0087728E">
        <w:rPr>
          <w:sz w:val="28"/>
          <w:szCs w:val="28"/>
        </w:rPr>
        <w:t xml:space="preserve"> № 64 «</w:t>
      </w:r>
      <w:r w:rsidRPr="0087728E">
        <w:rPr>
          <w:bCs/>
          <w:sz w:val="28"/>
          <w:szCs w:val="28"/>
        </w:rPr>
        <w:t xml:space="preserve">О </w:t>
      </w:r>
      <w:r w:rsidRPr="0087728E">
        <w:rPr>
          <w:sz w:val="28"/>
          <w:szCs w:val="28"/>
        </w:rPr>
        <w:t xml:space="preserve">сообщении </w:t>
      </w:r>
      <w:r w:rsidRPr="0087728E">
        <w:rPr>
          <w:spacing w:val="2"/>
          <w:sz w:val="28"/>
          <w:szCs w:val="28"/>
        </w:rPr>
        <w:t>лицом, замещающим муниципальную должность главы города Соликамска – главы администрации города Соликамска о возникновении личной заинтересованности при исполнении должностных обязанностей, которая приводит или может привести к конфликту</w:t>
      </w:r>
      <w:proofErr w:type="gramEnd"/>
      <w:r w:rsidRPr="0087728E">
        <w:rPr>
          <w:spacing w:val="2"/>
          <w:sz w:val="28"/>
          <w:szCs w:val="28"/>
        </w:rPr>
        <w:t xml:space="preserve"> интересов»</w:t>
      </w:r>
      <w:r w:rsidRPr="0087728E">
        <w:rPr>
          <w:sz w:val="28"/>
          <w:szCs w:val="28"/>
        </w:rPr>
        <w:t>,</w:t>
      </w:r>
    </w:p>
    <w:p w:rsidR="004270A6" w:rsidRPr="003304BC" w:rsidRDefault="004270A6" w:rsidP="004270A6">
      <w:pPr>
        <w:spacing w:line="360" w:lineRule="exact"/>
        <w:ind w:firstLine="709"/>
        <w:jc w:val="both"/>
        <w:rPr>
          <w:sz w:val="28"/>
          <w:szCs w:val="28"/>
        </w:rPr>
      </w:pPr>
      <w:r w:rsidRPr="003304BC">
        <w:rPr>
          <w:sz w:val="28"/>
          <w:szCs w:val="28"/>
        </w:rPr>
        <w:t>Дума Соликамского городского округа РЕШИЛА:</w:t>
      </w:r>
    </w:p>
    <w:p w:rsidR="004270A6" w:rsidRPr="00681ECD" w:rsidRDefault="004270A6" w:rsidP="004270A6">
      <w:pPr>
        <w:spacing w:line="360" w:lineRule="exact"/>
        <w:ind w:firstLine="708"/>
        <w:jc w:val="both"/>
        <w:rPr>
          <w:sz w:val="28"/>
          <w:szCs w:val="28"/>
        </w:rPr>
      </w:pPr>
      <w:r w:rsidRPr="00681ECD">
        <w:rPr>
          <w:sz w:val="28"/>
          <w:szCs w:val="28"/>
        </w:rPr>
        <w:t xml:space="preserve">1. </w:t>
      </w:r>
      <w:r>
        <w:rPr>
          <w:sz w:val="28"/>
          <w:szCs w:val="28"/>
        </w:rPr>
        <w:t>П</w:t>
      </w:r>
      <w:r w:rsidRPr="00D06B1D">
        <w:rPr>
          <w:sz w:val="28"/>
          <w:szCs w:val="28"/>
        </w:rPr>
        <w:t>ротест</w:t>
      </w:r>
      <w:r w:rsidRPr="00D06B1D">
        <w:t xml:space="preserve"> </w:t>
      </w:r>
      <w:r w:rsidRPr="003509CE">
        <w:rPr>
          <w:bCs/>
          <w:spacing w:val="-4"/>
          <w:sz w:val="28"/>
          <w:szCs w:val="28"/>
        </w:rPr>
        <w:t xml:space="preserve">Соликамского городского прокурора </w:t>
      </w:r>
      <w:r w:rsidRPr="0087728E">
        <w:rPr>
          <w:rFonts w:ascii="Times New Roman CYR" w:hAnsi="Times New Roman CYR" w:cs="Times New Roman CYR"/>
          <w:sz w:val="28"/>
          <w:szCs w:val="28"/>
        </w:rPr>
        <w:t>на решение Соликамской городской Думы от 28</w:t>
      </w:r>
      <w:r>
        <w:rPr>
          <w:rFonts w:ascii="Times New Roman CYR" w:hAnsi="Times New Roman CYR" w:cs="Times New Roman CYR"/>
          <w:sz w:val="28"/>
          <w:szCs w:val="28"/>
        </w:rPr>
        <w:t xml:space="preserve"> декабря </w:t>
      </w:r>
      <w:smartTag w:uri="urn:schemas-microsoft-com:office:smarttags" w:element="metricconverter">
        <w:smartTagPr>
          <w:attr w:name="ProductID" w:val="2016 г"/>
        </w:smartTagPr>
        <w:r w:rsidRPr="0087728E">
          <w:rPr>
            <w:rFonts w:ascii="Times New Roman CYR" w:hAnsi="Times New Roman CYR" w:cs="Times New Roman CYR"/>
            <w:sz w:val="28"/>
            <w:szCs w:val="28"/>
          </w:rPr>
          <w:t>2016</w:t>
        </w:r>
        <w:r>
          <w:rPr>
            <w:rFonts w:ascii="Times New Roman CYR" w:hAnsi="Times New Roman CYR" w:cs="Times New Roman CYR"/>
            <w:sz w:val="28"/>
            <w:szCs w:val="28"/>
          </w:rPr>
          <w:t xml:space="preserve"> г</w:t>
        </w:r>
      </w:smartTag>
      <w:r>
        <w:rPr>
          <w:rFonts w:ascii="Times New Roman CYR" w:hAnsi="Times New Roman CYR" w:cs="Times New Roman CYR"/>
          <w:sz w:val="28"/>
          <w:szCs w:val="28"/>
        </w:rPr>
        <w:t>.</w:t>
      </w:r>
      <w:r w:rsidRPr="0087728E">
        <w:rPr>
          <w:rFonts w:ascii="Times New Roman CYR" w:hAnsi="Times New Roman CYR" w:cs="Times New Roman CYR"/>
          <w:sz w:val="28"/>
          <w:szCs w:val="28"/>
        </w:rPr>
        <w:t xml:space="preserve"> № 64 «</w:t>
      </w:r>
      <w:r w:rsidRPr="0087728E">
        <w:rPr>
          <w:bCs/>
          <w:sz w:val="28"/>
          <w:szCs w:val="28"/>
        </w:rPr>
        <w:t xml:space="preserve">О </w:t>
      </w:r>
      <w:r w:rsidRPr="0087728E">
        <w:rPr>
          <w:sz w:val="28"/>
          <w:szCs w:val="28"/>
        </w:rPr>
        <w:t xml:space="preserve">сообщении </w:t>
      </w:r>
      <w:r w:rsidRPr="0087728E">
        <w:rPr>
          <w:spacing w:val="2"/>
          <w:sz w:val="28"/>
          <w:szCs w:val="28"/>
        </w:rPr>
        <w:t>лицом, замещающим муниципальную должность главы города Соликамска – главы администрации города Соликамска о возникновении личной заинтересованности при исполнении должностных обязанностей, которая приводит или может привести к конфликту интересов»</w:t>
      </w:r>
      <w:r w:rsidRPr="00D87ABE">
        <w:rPr>
          <w:b/>
          <w:sz w:val="28"/>
          <w:szCs w:val="28"/>
        </w:rPr>
        <w:t xml:space="preserve"> </w:t>
      </w:r>
      <w:r>
        <w:rPr>
          <w:sz w:val="28"/>
          <w:szCs w:val="28"/>
        </w:rPr>
        <w:t>удовлетворить</w:t>
      </w:r>
      <w:r w:rsidRPr="00681ECD">
        <w:rPr>
          <w:sz w:val="28"/>
          <w:szCs w:val="28"/>
        </w:rPr>
        <w:t>.</w:t>
      </w:r>
    </w:p>
    <w:p w:rsidR="004270A6" w:rsidRDefault="004270A6" w:rsidP="004270A6">
      <w:pPr>
        <w:spacing w:line="360" w:lineRule="exact"/>
        <w:ind w:firstLine="708"/>
        <w:jc w:val="both"/>
        <w:rPr>
          <w:sz w:val="28"/>
          <w:szCs w:val="28"/>
        </w:rPr>
      </w:pPr>
      <w:r>
        <w:rPr>
          <w:sz w:val="28"/>
          <w:szCs w:val="28"/>
        </w:rPr>
        <w:t>2</w:t>
      </w:r>
      <w:r w:rsidRPr="00DD4086">
        <w:rPr>
          <w:sz w:val="28"/>
          <w:szCs w:val="28"/>
        </w:rPr>
        <w:t>.</w:t>
      </w:r>
      <w:r w:rsidRPr="00C72A08">
        <w:t xml:space="preserve"> </w:t>
      </w:r>
      <w:r>
        <w:rPr>
          <w:sz w:val="28"/>
          <w:szCs w:val="28"/>
        </w:rPr>
        <w:t xml:space="preserve">Поручить постоянной депутатской комиссии по местному самоуправлению, регламенту и депутатской этике Думы Соликамского </w:t>
      </w:r>
      <w:r>
        <w:rPr>
          <w:sz w:val="28"/>
          <w:szCs w:val="28"/>
        </w:rPr>
        <w:lastRenderedPageBreak/>
        <w:t xml:space="preserve">городского округа </w:t>
      </w:r>
      <w:r w:rsidRPr="008D6C9D">
        <w:rPr>
          <w:sz w:val="28"/>
          <w:szCs w:val="28"/>
        </w:rPr>
        <w:t xml:space="preserve">в срок не позднее </w:t>
      </w:r>
      <w:r>
        <w:rPr>
          <w:sz w:val="28"/>
          <w:szCs w:val="28"/>
        </w:rPr>
        <w:t xml:space="preserve">25 марта </w:t>
      </w:r>
      <w:smartTag w:uri="urn:schemas-microsoft-com:office:smarttags" w:element="metricconverter">
        <w:smartTagPr>
          <w:attr w:name="ProductID" w:val="2024 г"/>
        </w:smartTagPr>
        <w:r>
          <w:rPr>
            <w:sz w:val="28"/>
            <w:szCs w:val="28"/>
          </w:rPr>
          <w:t>2024 г</w:t>
        </w:r>
      </w:smartTag>
      <w:r>
        <w:rPr>
          <w:sz w:val="28"/>
          <w:szCs w:val="28"/>
        </w:rPr>
        <w:t>.</w:t>
      </w:r>
      <w:r w:rsidRPr="008D6C9D">
        <w:rPr>
          <w:sz w:val="28"/>
          <w:szCs w:val="28"/>
        </w:rPr>
        <w:t xml:space="preserve"> </w:t>
      </w:r>
      <w:r>
        <w:rPr>
          <w:sz w:val="28"/>
          <w:szCs w:val="28"/>
        </w:rPr>
        <w:t xml:space="preserve">подготовить и </w:t>
      </w:r>
      <w:r w:rsidRPr="008D6C9D">
        <w:rPr>
          <w:sz w:val="28"/>
          <w:szCs w:val="28"/>
        </w:rPr>
        <w:t>внести в Думу Соликамского городского округа проект решения Думы Соликамского городского округа согласно требован</w:t>
      </w:r>
      <w:r>
        <w:rPr>
          <w:sz w:val="28"/>
          <w:szCs w:val="28"/>
        </w:rPr>
        <w:t>иям протеста.</w:t>
      </w:r>
      <w:r w:rsidRPr="00DD4086">
        <w:rPr>
          <w:sz w:val="28"/>
          <w:szCs w:val="28"/>
        </w:rPr>
        <w:t xml:space="preserve"> </w:t>
      </w:r>
    </w:p>
    <w:p w:rsidR="004270A6" w:rsidRDefault="004270A6" w:rsidP="004270A6">
      <w:pPr>
        <w:autoSpaceDE w:val="0"/>
        <w:autoSpaceDN w:val="0"/>
        <w:adjustRightInd w:val="0"/>
        <w:spacing w:after="480" w:line="360" w:lineRule="exact"/>
        <w:ind w:firstLine="709"/>
        <w:jc w:val="both"/>
        <w:rPr>
          <w:sz w:val="28"/>
          <w:szCs w:val="28"/>
        </w:rPr>
      </w:pPr>
      <w:r>
        <w:rPr>
          <w:sz w:val="28"/>
          <w:szCs w:val="28"/>
        </w:rPr>
        <w:t>3. Настоящее решение вступает в силу после его принятия.</w:t>
      </w:r>
    </w:p>
    <w:p w:rsidR="008A7821" w:rsidRDefault="008A7821" w:rsidP="008A7821">
      <w:pPr>
        <w:spacing w:line="240" w:lineRule="exact"/>
        <w:jc w:val="both"/>
        <w:rPr>
          <w:sz w:val="28"/>
          <w:szCs w:val="28"/>
        </w:rPr>
      </w:pPr>
      <w:r>
        <w:rPr>
          <w:sz w:val="28"/>
          <w:szCs w:val="28"/>
        </w:rPr>
        <w:t xml:space="preserve">Председатель </w:t>
      </w:r>
      <w:r w:rsidRPr="00875D1C">
        <w:rPr>
          <w:sz w:val="28"/>
          <w:szCs w:val="28"/>
        </w:rPr>
        <w:t xml:space="preserve">Думы </w:t>
      </w:r>
    </w:p>
    <w:p w:rsidR="008A7821" w:rsidRPr="00A57AA0" w:rsidRDefault="008A7821" w:rsidP="008A7821">
      <w:pPr>
        <w:spacing w:line="240" w:lineRule="exact"/>
        <w:jc w:val="both"/>
        <w:rPr>
          <w:szCs w:val="28"/>
        </w:rPr>
      </w:pPr>
      <w:r w:rsidRPr="00875D1C">
        <w:rPr>
          <w:sz w:val="28"/>
          <w:szCs w:val="28"/>
        </w:rPr>
        <w:t xml:space="preserve">Соликамского городского округа         </w:t>
      </w:r>
      <w:r>
        <w:rPr>
          <w:sz w:val="28"/>
          <w:szCs w:val="28"/>
        </w:rPr>
        <w:t xml:space="preserve">        </w:t>
      </w:r>
      <w:bookmarkStart w:id="0" w:name="_GoBack"/>
      <w:bookmarkEnd w:id="0"/>
      <w:r>
        <w:rPr>
          <w:sz w:val="28"/>
          <w:szCs w:val="28"/>
        </w:rPr>
        <w:t xml:space="preserve">                </w:t>
      </w:r>
      <w:r>
        <w:rPr>
          <w:sz w:val="28"/>
          <w:szCs w:val="28"/>
        </w:rPr>
        <w:tab/>
        <w:t xml:space="preserve">                  </w:t>
      </w:r>
      <w:proofErr w:type="spellStart"/>
      <w:r>
        <w:rPr>
          <w:sz w:val="28"/>
          <w:szCs w:val="28"/>
        </w:rPr>
        <w:t>И.Г.Мингазеев</w:t>
      </w:r>
      <w:proofErr w:type="spellEnd"/>
    </w:p>
    <w:sectPr w:rsidR="008A7821" w:rsidRPr="00A57AA0" w:rsidSect="0083037A">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3037A" w:rsidRPr="0083037A">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44B89"/>
    <w:rsid w:val="00402054"/>
    <w:rsid w:val="004270A6"/>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3037A"/>
    <w:rsid w:val="00862B43"/>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E5FC8"/>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226</Words>
  <Characters>1645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2024-02-27T04:40:00Z</cp:lastPrinted>
  <dcterms:created xsi:type="dcterms:W3CDTF">2024-02-26T10:38:00Z</dcterms:created>
  <dcterms:modified xsi:type="dcterms:W3CDTF">2024-02-27T04:41:00Z</dcterms:modified>
</cp:coreProperties>
</file>