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842070" w:rsidRDefault="001A5686" w:rsidP="001A5686">
      <w:pPr>
        <w:spacing w:line="280" w:lineRule="exact"/>
        <w:jc w:val="center"/>
        <w:rPr>
          <w:b/>
          <w:sz w:val="28"/>
          <w:szCs w:val="28"/>
        </w:rPr>
      </w:pPr>
      <w:r w:rsidRPr="00842070">
        <w:rPr>
          <w:b/>
          <w:sz w:val="28"/>
          <w:szCs w:val="28"/>
        </w:rPr>
        <w:t>РЕШЕНИЕ</w:t>
      </w:r>
    </w:p>
    <w:p w:rsidR="001A5686" w:rsidRPr="00842070" w:rsidRDefault="001A5686" w:rsidP="001A5686">
      <w:pPr>
        <w:spacing w:line="280" w:lineRule="exact"/>
        <w:jc w:val="center"/>
        <w:rPr>
          <w:b/>
          <w:sz w:val="28"/>
          <w:szCs w:val="28"/>
        </w:rPr>
      </w:pPr>
      <w:r w:rsidRPr="00842070">
        <w:rPr>
          <w:b/>
          <w:sz w:val="28"/>
          <w:szCs w:val="28"/>
        </w:rPr>
        <w:t>Думы Соликамского городского округа</w:t>
      </w:r>
    </w:p>
    <w:p w:rsidR="001A5686" w:rsidRPr="00842070" w:rsidRDefault="001A5686" w:rsidP="001A5686">
      <w:pPr>
        <w:spacing w:line="280" w:lineRule="exact"/>
        <w:jc w:val="center"/>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r w:rsidRPr="00842070">
        <w:rPr>
          <w:b/>
          <w:sz w:val="28"/>
          <w:szCs w:val="28"/>
        </w:rPr>
        <w:t xml:space="preserve">От </w:t>
      </w:r>
      <w:r w:rsidR="00AA0A8B" w:rsidRPr="00842070">
        <w:rPr>
          <w:b/>
          <w:sz w:val="28"/>
          <w:szCs w:val="28"/>
        </w:rPr>
        <w:t>31 января 2024</w:t>
      </w:r>
      <w:r w:rsidRPr="00842070">
        <w:rPr>
          <w:b/>
          <w:sz w:val="28"/>
          <w:szCs w:val="28"/>
        </w:rPr>
        <w:t xml:space="preserve"> г. № </w:t>
      </w:r>
      <w:r w:rsidR="00A771C7" w:rsidRPr="00842070">
        <w:rPr>
          <w:b/>
          <w:sz w:val="28"/>
          <w:szCs w:val="28"/>
        </w:rPr>
        <w:t>4</w:t>
      </w:r>
      <w:r w:rsidR="00642D1E">
        <w:rPr>
          <w:b/>
          <w:sz w:val="28"/>
          <w:szCs w:val="28"/>
        </w:rPr>
        <w:t>1</w:t>
      </w:r>
      <w:r w:rsidR="00AD435B">
        <w:rPr>
          <w:b/>
          <w:sz w:val="28"/>
          <w:szCs w:val="28"/>
        </w:rPr>
        <w:t>2</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842070" w:rsidRDefault="00842070"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D435B" w:rsidRDefault="00AD435B" w:rsidP="00AD435B">
      <w:pPr>
        <w:spacing w:line="240" w:lineRule="exact"/>
        <w:ind w:right="2078"/>
        <w:rPr>
          <w:b/>
          <w:sz w:val="28"/>
          <w:szCs w:val="28"/>
        </w:rPr>
      </w:pPr>
      <w:r w:rsidRPr="003E7525">
        <w:rPr>
          <w:b/>
          <w:sz w:val="28"/>
          <w:szCs w:val="28"/>
        </w:rPr>
        <w:t xml:space="preserve">Об информации </w:t>
      </w:r>
      <w:r>
        <w:rPr>
          <w:b/>
          <w:sz w:val="28"/>
          <w:szCs w:val="28"/>
        </w:rPr>
        <w:t>а</w:t>
      </w:r>
      <w:r w:rsidRPr="003E7525">
        <w:rPr>
          <w:b/>
          <w:sz w:val="28"/>
          <w:szCs w:val="28"/>
        </w:rPr>
        <w:t xml:space="preserve">дминистрации Соликамского городского округа о результатах рассмотрения возможности внесения изменений в Положение о регулировании тарифов на перевозки пассажиров и багажа на муниципальных маршрутах регулярных перевозок на территории Соликамского городского округа, </w:t>
      </w:r>
      <w:r w:rsidRPr="006265E2">
        <w:rPr>
          <w:b/>
          <w:sz w:val="28"/>
          <w:szCs w:val="28"/>
        </w:rPr>
        <w:t>утвержденное решением Думы Соликамского городского округа от 29.11.2023</w:t>
      </w:r>
    </w:p>
    <w:p w:rsidR="00AD435B" w:rsidRPr="006265E2" w:rsidRDefault="00AD435B" w:rsidP="00AD435B">
      <w:pPr>
        <w:spacing w:after="480" w:line="240" w:lineRule="exact"/>
        <w:ind w:right="2075"/>
        <w:rPr>
          <w:b/>
          <w:sz w:val="28"/>
          <w:szCs w:val="28"/>
        </w:rPr>
      </w:pPr>
      <w:r w:rsidRPr="006265E2">
        <w:rPr>
          <w:b/>
          <w:sz w:val="28"/>
          <w:szCs w:val="28"/>
        </w:rPr>
        <w:t>№ 376, в части передачи полномочий по утверждению тарифа на перевозку пассажиров и багажа от Думы Соликамского городского округа к администрации Соликамского городского округа</w:t>
      </w:r>
    </w:p>
    <w:p w:rsidR="00AD435B" w:rsidRDefault="00AD435B" w:rsidP="00AD435B">
      <w:pPr>
        <w:spacing w:line="360" w:lineRule="exact"/>
        <w:ind w:firstLine="708"/>
        <w:jc w:val="both"/>
        <w:rPr>
          <w:sz w:val="28"/>
          <w:szCs w:val="28"/>
        </w:rPr>
      </w:pPr>
      <w:proofErr w:type="gramStart"/>
      <w:r>
        <w:rPr>
          <w:sz w:val="28"/>
          <w:szCs w:val="28"/>
        </w:rPr>
        <w:t>В соответствии с</w:t>
      </w:r>
      <w:r w:rsidRPr="002E295A">
        <w:rPr>
          <w:sz w:val="28"/>
          <w:szCs w:val="28"/>
        </w:rPr>
        <w:t xml:space="preserve"> </w:t>
      </w:r>
      <w:r>
        <w:rPr>
          <w:sz w:val="28"/>
          <w:szCs w:val="28"/>
        </w:rPr>
        <w:t xml:space="preserve">Регламентом Думы Соликамского городского округа, утвержденным решением Думы Соликамского городского округа от 25 октября </w:t>
      </w:r>
      <w:smartTag w:uri="urn:schemas-microsoft-com:office:smarttags" w:element="metricconverter">
        <w:smartTagPr>
          <w:attr w:name="ProductID" w:val="2023 г"/>
        </w:smartTagPr>
        <w:r>
          <w:rPr>
            <w:sz w:val="28"/>
            <w:szCs w:val="28"/>
          </w:rPr>
          <w:t>2023 г</w:t>
        </w:r>
      </w:smartTag>
      <w:r>
        <w:rPr>
          <w:sz w:val="28"/>
          <w:szCs w:val="28"/>
        </w:rPr>
        <w:t>. № 370, Положением о постоянных депутатских комиссиях Думы</w:t>
      </w:r>
      <w:r w:rsidRPr="00AC3CF1">
        <w:rPr>
          <w:sz w:val="28"/>
          <w:szCs w:val="28"/>
        </w:rPr>
        <w:t xml:space="preserve"> </w:t>
      </w:r>
      <w:r>
        <w:rPr>
          <w:sz w:val="28"/>
          <w:szCs w:val="28"/>
        </w:rPr>
        <w:t>Соликамского городского округа, утвержденным решением Думы</w:t>
      </w:r>
      <w:r w:rsidRPr="00AC3CF1">
        <w:rPr>
          <w:sz w:val="28"/>
          <w:szCs w:val="28"/>
        </w:rPr>
        <w:t xml:space="preserve"> </w:t>
      </w:r>
      <w:r>
        <w:rPr>
          <w:sz w:val="28"/>
          <w:szCs w:val="28"/>
        </w:rPr>
        <w:t xml:space="preserve">Соликамского городского округа от 20 декабря </w:t>
      </w:r>
      <w:smartTag w:uri="urn:schemas-microsoft-com:office:smarttags" w:element="metricconverter">
        <w:smartTagPr>
          <w:attr w:name="ProductID" w:val="2023 г"/>
        </w:smartTagPr>
        <w:r>
          <w:rPr>
            <w:sz w:val="28"/>
            <w:szCs w:val="28"/>
          </w:rPr>
          <w:t>2023 г</w:t>
        </w:r>
      </w:smartTag>
      <w:r>
        <w:rPr>
          <w:sz w:val="28"/>
          <w:szCs w:val="28"/>
        </w:rPr>
        <w:t>. № 402, р</w:t>
      </w:r>
      <w:r w:rsidRPr="00357718">
        <w:rPr>
          <w:sz w:val="28"/>
          <w:szCs w:val="28"/>
        </w:rPr>
        <w:t>ассмотрев ответ</w:t>
      </w:r>
      <w:r>
        <w:rPr>
          <w:sz w:val="28"/>
          <w:szCs w:val="28"/>
        </w:rPr>
        <w:t xml:space="preserve"> </w:t>
      </w:r>
      <w:r w:rsidRPr="00357718">
        <w:rPr>
          <w:sz w:val="28"/>
          <w:szCs w:val="28"/>
        </w:rPr>
        <w:t xml:space="preserve"> </w:t>
      </w:r>
      <w:r>
        <w:rPr>
          <w:sz w:val="28"/>
          <w:szCs w:val="28"/>
        </w:rPr>
        <w:t xml:space="preserve">администрации Соликамского городского округа от 28 декабря </w:t>
      </w:r>
      <w:smartTag w:uri="urn:schemas-microsoft-com:office:smarttags" w:element="metricconverter">
        <w:smartTagPr>
          <w:attr w:name="ProductID" w:val="2023 г"/>
        </w:smartTagPr>
        <w:r>
          <w:rPr>
            <w:sz w:val="28"/>
            <w:szCs w:val="28"/>
          </w:rPr>
          <w:t>2023 г</w:t>
        </w:r>
      </w:smartTag>
      <w:r>
        <w:rPr>
          <w:sz w:val="28"/>
          <w:szCs w:val="28"/>
        </w:rPr>
        <w:t>. № 026-02-09б-2492,</w:t>
      </w:r>
      <w:proofErr w:type="gramEnd"/>
    </w:p>
    <w:p w:rsidR="00AD435B" w:rsidRDefault="00AD435B" w:rsidP="00AD435B">
      <w:pPr>
        <w:spacing w:line="360" w:lineRule="exact"/>
        <w:ind w:firstLine="708"/>
        <w:jc w:val="both"/>
        <w:rPr>
          <w:sz w:val="28"/>
          <w:szCs w:val="28"/>
        </w:rPr>
      </w:pPr>
      <w:r w:rsidRPr="008430FE">
        <w:rPr>
          <w:sz w:val="28"/>
          <w:szCs w:val="28"/>
        </w:rPr>
        <w:t>Дума Соликамского городского округа РЕШИЛА:</w:t>
      </w:r>
    </w:p>
    <w:p w:rsidR="00AD435B" w:rsidRDefault="00AD435B" w:rsidP="00AD435B">
      <w:pPr>
        <w:spacing w:line="360" w:lineRule="exact"/>
        <w:ind w:firstLine="709"/>
        <w:jc w:val="both"/>
        <w:rPr>
          <w:sz w:val="28"/>
          <w:szCs w:val="28"/>
        </w:rPr>
      </w:pPr>
      <w:r w:rsidRPr="00B43C1E">
        <w:rPr>
          <w:sz w:val="28"/>
          <w:szCs w:val="28"/>
        </w:rPr>
        <w:t xml:space="preserve">1. </w:t>
      </w:r>
      <w:proofErr w:type="gramStart"/>
      <w:r w:rsidRPr="00B43C1E">
        <w:rPr>
          <w:sz w:val="28"/>
          <w:szCs w:val="28"/>
        </w:rPr>
        <w:t>Принять к сведению</w:t>
      </w:r>
      <w:r>
        <w:rPr>
          <w:sz w:val="28"/>
          <w:szCs w:val="28"/>
        </w:rPr>
        <w:t xml:space="preserve"> информацию а</w:t>
      </w:r>
      <w:r w:rsidRPr="00452381">
        <w:rPr>
          <w:sz w:val="28"/>
          <w:szCs w:val="28"/>
        </w:rPr>
        <w:t>дминистрации Соликамского городского округа о результатах рассмотрения возможности внесения изменений в Положение о регулировании тарифов на перевозки пассажиров и багажа на муниципальных маршрутах регулярных перевозок на территории Соликамского городского округа, утвержденное решением Думы Солик</w:t>
      </w:r>
      <w:r>
        <w:rPr>
          <w:sz w:val="28"/>
          <w:szCs w:val="28"/>
        </w:rPr>
        <w:t xml:space="preserve">амского городского округа от 29 ноября </w:t>
      </w:r>
      <w:smartTag w:uri="urn:schemas-microsoft-com:office:smarttags" w:element="metricconverter">
        <w:smartTagPr>
          <w:attr w:name="ProductID" w:val="2023 г"/>
        </w:smartTagPr>
        <w:r w:rsidRPr="00452381">
          <w:rPr>
            <w:sz w:val="28"/>
            <w:szCs w:val="28"/>
          </w:rPr>
          <w:t xml:space="preserve">2023 </w:t>
        </w:r>
        <w:r>
          <w:rPr>
            <w:sz w:val="28"/>
            <w:szCs w:val="28"/>
          </w:rPr>
          <w:t>г</w:t>
        </w:r>
      </w:smartTag>
      <w:r>
        <w:rPr>
          <w:sz w:val="28"/>
          <w:szCs w:val="28"/>
        </w:rPr>
        <w:t xml:space="preserve">. </w:t>
      </w:r>
      <w:r w:rsidRPr="00452381">
        <w:rPr>
          <w:sz w:val="28"/>
          <w:szCs w:val="28"/>
        </w:rPr>
        <w:t>№ 376, в части передачи полномочий по утверждению тарифа на перевозку пассажиров и багажа от Думы</w:t>
      </w:r>
      <w:proofErr w:type="gramEnd"/>
      <w:r w:rsidRPr="00452381">
        <w:rPr>
          <w:sz w:val="28"/>
          <w:szCs w:val="28"/>
        </w:rPr>
        <w:t xml:space="preserve"> Соликамского городского округа к администрации Соликамского городского округа.</w:t>
      </w:r>
    </w:p>
    <w:p w:rsidR="00AD435B" w:rsidRDefault="00AD435B" w:rsidP="00AD435B">
      <w:pPr>
        <w:spacing w:line="360" w:lineRule="exact"/>
        <w:ind w:firstLine="709"/>
        <w:jc w:val="both"/>
        <w:rPr>
          <w:sz w:val="28"/>
          <w:szCs w:val="28"/>
        </w:rPr>
      </w:pPr>
      <w:r>
        <w:rPr>
          <w:sz w:val="28"/>
          <w:szCs w:val="28"/>
        </w:rPr>
        <w:t xml:space="preserve">2. </w:t>
      </w:r>
      <w:proofErr w:type="gramStart"/>
      <w:r>
        <w:rPr>
          <w:sz w:val="28"/>
          <w:szCs w:val="28"/>
        </w:rPr>
        <w:t>Поручить постоянной депутатской комиссии по городскому хозяйству и муниципальной собственности Думы</w:t>
      </w:r>
      <w:bookmarkStart w:id="0" w:name="_GoBack"/>
      <w:bookmarkEnd w:id="0"/>
      <w:r>
        <w:rPr>
          <w:sz w:val="28"/>
          <w:szCs w:val="28"/>
        </w:rPr>
        <w:t xml:space="preserve"> Соликамского городского округа </w:t>
      </w:r>
      <w:r>
        <w:rPr>
          <w:sz w:val="28"/>
          <w:szCs w:val="28"/>
        </w:rPr>
        <w:lastRenderedPageBreak/>
        <w:t xml:space="preserve">совместно с аппаратом Думы Соликамского городского округа в срок не позднее 25 марта </w:t>
      </w:r>
      <w:smartTag w:uri="urn:schemas-microsoft-com:office:smarttags" w:element="metricconverter">
        <w:smartTagPr>
          <w:attr w:name="ProductID" w:val="2024 г"/>
        </w:smartTagPr>
        <w:r>
          <w:rPr>
            <w:sz w:val="28"/>
            <w:szCs w:val="28"/>
          </w:rPr>
          <w:t>2024 г</w:t>
        </w:r>
      </w:smartTag>
      <w:r>
        <w:rPr>
          <w:sz w:val="28"/>
          <w:szCs w:val="28"/>
        </w:rPr>
        <w:t xml:space="preserve">. разработать и представить в Думу Соликамского городского </w:t>
      </w:r>
      <w:r w:rsidRPr="008C0FCC">
        <w:rPr>
          <w:sz w:val="28"/>
          <w:szCs w:val="28"/>
        </w:rPr>
        <w:t>округа проекты нормативных правовых актов, предусматривающи</w:t>
      </w:r>
      <w:r>
        <w:rPr>
          <w:sz w:val="28"/>
          <w:szCs w:val="28"/>
        </w:rPr>
        <w:t>е</w:t>
      </w:r>
      <w:r w:rsidRPr="008C0FCC">
        <w:rPr>
          <w:sz w:val="28"/>
          <w:szCs w:val="28"/>
        </w:rPr>
        <w:t xml:space="preserve"> передачу полномочий по утверждению тарифов на перевозки пассажиров и багажа на муниципальных маршрутах регулярных перевозок от Думы Соликамского</w:t>
      </w:r>
      <w:proofErr w:type="gramEnd"/>
      <w:r w:rsidRPr="008C0FCC">
        <w:rPr>
          <w:sz w:val="28"/>
          <w:szCs w:val="28"/>
        </w:rPr>
        <w:t xml:space="preserve"> городского округа к администрации Соликамского городского округа.</w:t>
      </w:r>
    </w:p>
    <w:p w:rsidR="00AD435B" w:rsidRDefault="00AD435B" w:rsidP="00AD435B">
      <w:pPr>
        <w:spacing w:after="480" w:line="360" w:lineRule="exact"/>
        <w:ind w:firstLine="709"/>
        <w:jc w:val="both"/>
        <w:rPr>
          <w:sz w:val="28"/>
          <w:szCs w:val="28"/>
        </w:rPr>
      </w:pPr>
      <w:r>
        <w:rPr>
          <w:sz w:val="28"/>
          <w:szCs w:val="28"/>
        </w:rPr>
        <w:t>3</w:t>
      </w:r>
      <w:r w:rsidRPr="00BC0F62">
        <w:rPr>
          <w:sz w:val="28"/>
          <w:szCs w:val="28"/>
        </w:rPr>
        <w:t>. Настоящее решение вступает в силу после его принятия</w:t>
      </w:r>
      <w:r>
        <w:rPr>
          <w:sz w:val="28"/>
          <w:szCs w:val="28"/>
        </w:rPr>
        <w:t xml:space="preserve">. </w:t>
      </w:r>
    </w:p>
    <w:p w:rsidR="00AD435B" w:rsidRPr="00AD435B" w:rsidRDefault="00AD435B" w:rsidP="00AD435B">
      <w:pPr>
        <w:spacing w:line="240" w:lineRule="exact"/>
        <w:rPr>
          <w:sz w:val="28"/>
          <w:szCs w:val="28"/>
        </w:rPr>
      </w:pPr>
      <w:r w:rsidRPr="00AD435B">
        <w:rPr>
          <w:sz w:val="28"/>
          <w:szCs w:val="28"/>
        </w:rPr>
        <w:t>Председатель Думы</w:t>
      </w:r>
    </w:p>
    <w:p w:rsidR="00AD435B" w:rsidRPr="00AD435B" w:rsidRDefault="00AD435B" w:rsidP="00AD435B">
      <w:pPr>
        <w:spacing w:line="240" w:lineRule="exact"/>
        <w:rPr>
          <w:sz w:val="28"/>
          <w:szCs w:val="28"/>
        </w:rPr>
      </w:pPr>
      <w:r w:rsidRPr="00AD435B">
        <w:rPr>
          <w:sz w:val="28"/>
          <w:szCs w:val="28"/>
        </w:rPr>
        <w:t xml:space="preserve">Соликамского городского округа </w:t>
      </w:r>
      <w:r w:rsidRPr="00AD435B">
        <w:rPr>
          <w:sz w:val="28"/>
          <w:szCs w:val="28"/>
        </w:rPr>
        <w:tab/>
      </w:r>
      <w:r w:rsidRPr="00AD435B">
        <w:rPr>
          <w:sz w:val="28"/>
          <w:szCs w:val="28"/>
        </w:rPr>
        <w:tab/>
      </w:r>
      <w:r w:rsidRPr="00AD435B">
        <w:rPr>
          <w:sz w:val="28"/>
          <w:szCs w:val="28"/>
        </w:rPr>
        <w:tab/>
      </w:r>
      <w:r w:rsidRPr="00AD435B">
        <w:rPr>
          <w:sz w:val="28"/>
          <w:szCs w:val="28"/>
        </w:rPr>
        <w:tab/>
      </w:r>
      <w:r w:rsidRPr="00AD435B">
        <w:rPr>
          <w:sz w:val="28"/>
          <w:szCs w:val="28"/>
        </w:rPr>
        <w:tab/>
      </w:r>
      <w:r w:rsidRPr="00AD435B">
        <w:rPr>
          <w:sz w:val="28"/>
          <w:szCs w:val="28"/>
        </w:rPr>
        <w:tab/>
      </w:r>
      <w:proofErr w:type="spellStart"/>
      <w:r w:rsidRPr="00AD435B">
        <w:rPr>
          <w:sz w:val="28"/>
          <w:szCs w:val="28"/>
        </w:rPr>
        <w:t>И.Г.Мингазеев</w:t>
      </w:r>
      <w:proofErr w:type="spellEnd"/>
    </w:p>
    <w:sectPr w:rsidR="00AD435B" w:rsidRPr="00AD435B" w:rsidSect="00642D1E">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AD435B" w:rsidRPr="00AD435B">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65A84"/>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97536"/>
    <w:rsid w:val="005C520F"/>
    <w:rsid w:val="005E1817"/>
    <w:rsid w:val="00630F71"/>
    <w:rsid w:val="00635A3E"/>
    <w:rsid w:val="00642D1E"/>
    <w:rsid w:val="0064759A"/>
    <w:rsid w:val="00672A41"/>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83337"/>
    <w:rsid w:val="007B069F"/>
    <w:rsid w:val="007E019C"/>
    <w:rsid w:val="007F671A"/>
    <w:rsid w:val="007F70D0"/>
    <w:rsid w:val="008130ED"/>
    <w:rsid w:val="0084207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D435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A4863"/>
    <w:rsid w:val="00CC0F69"/>
    <w:rsid w:val="00CF7AF7"/>
    <w:rsid w:val="00D026A2"/>
    <w:rsid w:val="00D06CD4"/>
    <w:rsid w:val="00D41EA1"/>
    <w:rsid w:val="00D5563C"/>
    <w:rsid w:val="00D70089"/>
    <w:rsid w:val="00D83D8D"/>
    <w:rsid w:val="00D86044"/>
    <w:rsid w:val="00D86D15"/>
    <w:rsid w:val="00DA6D5A"/>
    <w:rsid w:val="00DA7F6C"/>
    <w:rsid w:val="00E00E5A"/>
    <w:rsid w:val="00E264CA"/>
    <w:rsid w:val="00E35BF9"/>
    <w:rsid w:val="00E72008"/>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290</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2024-01-29T09:57:00Z</cp:lastPrinted>
  <dcterms:created xsi:type="dcterms:W3CDTF">2024-01-29T09:54:00Z</dcterms:created>
  <dcterms:modified xsi:type="dcterms:W3CDTF">2024-01-29T09:57:00Z</dcterms:modified>
</cp:coreProperties>
</file>