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0B" w:rsidRDefault="00924412" w:rsidP="00924412">
      <w:pPr>
        <w:spacing w:line="240" w:lineRule="exact"/>
        <w:jc w:val="center"/>
        <w:rPr>
          <w:b/>
          <w:sz w:val="28"/>
          <w:szCs w:val="28"/>
        </w:rPr>
      </w:pPr>
      <w:bookmarkStart w:id="0" w:name="_Hlk104457076"/>
      <w:bookmarkStart w:id="1" w:name="_GoBack"/>
      <w:r>
        <w:rPr>
          <w:b/>
          <w:sz w:val="28"/>
          <w:szCs w:val="28"/>
        </w:rPr>
        <w:t>РЕШЕНИЕ</w:t>
      </w:r>
    </w:p>
    <w:p w:rsidR="00924412" w:rsidRDefault="00924412" w:rsidP="0092441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от 25.05.2022 № 121</w:t>
      </w: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3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p w:rsidR="00121D0B" w:rsidRDefault="00121D0B" w:rsidP="00121D0B">
      <w:pPr>
        <w:spacing w:line="240" w:lineRule="exact"/>
        <w:rPr>
          <w:b/>
          <w:sz w:val="28"/>
          <w:szCs w:val="28"/>
        </w:rPr>
      </w:pPr>
    </w:p>
    <w:bookmarkEnd w:id="0"/>
    <w:bookmarkEnd w:id="1"/>
    <w:p w:rsidR="002E53E9" w:rsidRDefault="002E53E9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ежегодного отчета</w:t>
      </w: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постоянной депутатской комиссии</w:t>
      </w: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городскому хозяйству и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собственности Думы Соликамского городского </w:t>
      </w: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округа о своей деятельности за 2021 год</w:t>
      </w:r>
      <w:r>
        <w:rPr>
          <w:b/>
          <w:sz w:val="28"/>
          <w:szCs w:val="28"/>
        </w:rPr>
        <w:tab/>
      </w:r>
    </w:p>
    <w:p w:rsidR="002E53E9" w:rsidRDefault="002E53E9" w:rsidP="00DA1441">
      <w:pPr>
        <w:spacing w:line="240" w:lineRule="exact"/>
        <w:rPr>
          <w:b/>
          <w:sz w:val="28"/>
          <w:szCs w:val="28"/>
        </w:rPr>
      </w:pPr>
    </w:p>
    <w:p w:rsidR="002E53E9" w:rsidRDefault="002E53E9" w:rsidP="00DA1441">
      <w:pPr>
        <w:spacing w:line="360" w:lineRule="exact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E53E9" w:rsidRDefault="002E53E9" w:rsidP="005F320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F519D">
        <w:rPr>
          <w:sz w:val="28"/>
          <w:szCs w:val="28"/>
        </w:rPr>
        <w:t>а основании</w:t>
      </w:r>
      <w:r>
        <w:rPr>
          <w:sz w:val="28"/>
          <w:szCs w:val="28"/>
        </w:rPr>
        <w:t xml:space="preserve"> части 10.1 статьи 6</w:t>
      </w:r>
      <w:r w:rsidRPr="002F5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Регламента Думы Соликамского городского округа, утвержденного решением Соликамской городской Думы от 31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121,</w:t>
      </w:r>
    </w:p>
    <w:p w:rsidR="002E53E9" w:rsidRDefault="002E53E9" w:rsidP="00DA1441">
      <w:pPr>
        <w:spacing w:line="3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2E53E9" w:rsidRDefault="002E53E9" w:rsidP="00DA144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прилагаемый отчет постоянной депутатской комиссии по городскому хозяйству и муниципальной собственности Думы Соликамского городского округа о своей деятельности за 2021 год.</w:t>
      </w:r>
    </w:p>
    <w:p w:rsidR="002E53E9" w:rsidRDefault="002E53E9" w:rsidP="00DA1441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после его принятия и подлежит размещению на официальном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 xml:space="preserve"> Думы Соликамского городского округа в информационно-телекоммуникационной сети «Интернет».</w:t>
      </w:r>
    </w:p>
    <w:p w:rsidR="002E53E9" w:rsidRDefault="002E53E9" w:rsidP="00DA1441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</w:p>
    <w:p w:rsidR="002E53E9" w:rsidRDefault="002E53E9" w:rsidP="00DA1441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2E53E9" w:rsidRDefault="002E53E9" w:rsidP="00DA144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 </w:t>
      </w:r>
    </w:p>
    <w:p w:rsidR="002E53E9" w:rsidRDefault="002E53E9" w:rsidP="00DA144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                                                      </w:t>
      </w:r>
      <w:proofErr w:type="spellStart"/>
      <w:r>
        <w:rPr>
          <w:sz w:val="28"/>
          <w:szCs w:val="28"/>
        </w:rPr>
        <w:t>И.Г.Мингазеев</w:t>
      </w:r>
      <w:proofErr w:type="spellEnd"/>
    </w:p>
    <w:p w:rsidR="002E53E9" w:rsidRDefault="002E53E9" w:rsidP="00DA144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E53E9" w:rsidRDefault="002E53E9" w:rsidP="00DA1441">
      <w:pPr>
        <w:ind w:firstLine="708"/>
        <w:jc w:val="both"/>
        <w:rPr>
          <w:sz w:val="28"/>
          <w:szCs w:val="28"/>
        </w:rPr>
      </w:pPr>
    </w:p>
    <w:p w:rsidR="002E53E9" w:rsidRDefault="002E53E9" w:rsidP="00DA1441">
      <w:pPr>
        <w:ind w:firstLine="708"/>
        <w:jc w:val="both"/>
        <w:rPr>
          <w:sz w:val="28"/>
          <w:szCs w:val="28"/>
        </w:rPr>
      </w:pPr>
    </w:p>
    <w:p w:rsidR="002E53E9" w:rsidRDefault="002E53E9" w:rsidP="00DA1441">
      <w:pPr>
        <w:ind w:firstLine="708"/>
        <w:jc w:val="both"/>
        <w:rPr>
          <w:sz w:val="28"/>
          <w:szCs w:val="28"/>
        </w:rPr>
      </w:pPr>
    </w:p>
    <w:p w:rsidR="002E53E9" w:rsidRDefault="002E53E9" w:rsidP="00DA1441">
      <w:pPr>
        <w:rPr>
          <w:sz w:val="28"/>
          <w:szCs w:val="28"/>
        </w:rPr>
      </w:pPr>
    </w:p>
    <w:p w:rsidR="002E53E9" w:rsidRDefault="002E53E9" w:rsidP="00DA1441">
      <w:pPr>
        <w:spacing w:line="240" w:lineRule="exact"/>
        <w:rPr>
          <w:sz w:val="28"/>
          <w:szCs w:val="28"/>
        </w:rPr>
      </w:pPr>
    </w:p>
    <w:p w:rsidR="002E53E9" w:rsidRPr="00DA1441" w:rsidRDefault="002E53E9" w:rsidP="00DA1441">
      <w:pPr>
        <w:jc w:val="both"/>
        <w:rPr>
          <w:sz w:val="28"/>
          <w:szCs w:val="28"/>
        </w:rPr>
      </w:pPr>
    </w:p>
    <w:sectPr w:rsidR="002E53E9" w:rsidRPr="00DA1441" w:rsidSect="00DA14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441"/>
    <w:rsid w:val="00105343"/>
    <w:rsid w:val="00121D0B"/>
    <w:rsid w:val="00141FD8"/>
    <w:rsid w:val="001A34E6"/>
    <w:rsid w:val="002C7734"/>
    <w:rsid w:val="002E53E9"/>
    <w:rsid w:val="002F519D"/>
    <w:rsid w:val="00363722"/>
    <w:rsid w:val="00403A11"/>
    <w:rsid w:val="005956BB"/>
    <w:rsid w:val="005F3205"/>
    <w:rsid w:val="007B39AB"/>
    <w:rsid w:val="00805500"/>
    <w:rsid w:val="00924412"/>
    <w:rsid w:val="009B67C8"/>
    <w:rsid w:val="009F3231"/>
    <w:rsid w:val="00AC21C0"/>
    <w:rsid w:val="00B43C1E"/>
    <w:rsid w:val="00D454AD"/>
    <w:rsid w:val="00DA1441"/>
    <w:rsid w:val="00F43B0E"/>
    <w:rsid w:val="00FC7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4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4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cp:lastPrinted>2022-05-26T06:27:00Z</cp:lastPrinted>
  <dcterms:created xsi:type="dcterms:W3CDTF">2019-04-23T12:56:00Z</dcterms:created>
  <dcterms:modified xsi:type="dcterms:W3CDTF">2022-06-01T03:19:00Z</dcterms:modified>
</cp:coreProperties>
</file>