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25" w:rsidRDefault="00307225" w:rsidP="00307225">
      <w:pPr>
        <w:spacing w:line="240" w:lineRule="exac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Соликамская</w:t>
      </w:r>
      <w:proofErr w:type="spellEnd"/>
      <w:r>
        <w:rPr>
          <w:b/>
          <w:bCs/>
          <w:sz w:val="28"/>
          <w:szCs w:val="28"/>
        </w:rPr>
        <w:t xml:space="preserve"> городская Дума</w:t>
      </w:r>
    </w:p>
    <w:p w:rsidR="00307225" w:rsidRDefault="00307225" w:rsidP="00307225">
      <w:pPr>
        <w:spacing w:line="240" w:lineRule="exact"/>
        <w:jc w:val="center"/>
        <w:rPr>
          <w:b/>
          <w:bCs/>
          <w:sz w:val="28"/>
          <w:szCs w:val="28"/>
        </w:rPr>
      </w:pPr>
    </w:p>
    <w:p w:rsidR="00307225" w:rsidRDefault="00307225" w:rsidP="00307225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07225" w:rsidRDefault="00307225" w:rsidP="00307225">
      <w:pPr>
        <w:spacing w:line="240" w:lineRule="exact"/>
        <w:rPr>
          <w:b/>
          <w:bCs/>
          <w:sz w:val="28"/>
          <w:szCs w:val="28"/>
        </w:rPr>
      </w:pPr>
    </w:p>
    <w:p w:rsidR="0099426E" w:rsidRDefault="0099426E" w:rsidP="00307225">
      <w:pPr>
        <w:spacing w:line="240" w:lineRule="exact"/>
        <w:ind w:left="8496"/>
        <w:jc w:val="center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9426E" w:rsidRDefault="0099426E" w:rsidP="0099426E">
      <w:pPr>
        <w:spacing w:line="240" w:lineRule="exact"/>
        <w:jc w:val="both"/>
        <w:rPr>
          <w:b/>
          <w:sz w:val="28"/>
          <w:szCs w:val="28"/>
        </w:rPr>
      </w:pPr>
    </w:p>
    <w:p w:rsidR="009F5F25" w:rsidRDefault="009F5F25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z w:val="28"/>
          <w:szCs w:val="28"/>
        </w:rPr>
      </w:pPr>
    </w:p>
    <w:p w:rsidR="009F5F25" w:rsidRDefault="009F5F25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z w:val="28"/>
          <w:szCs w:val="28"/>
        </w:rPr>
      </w:pPr>
    </w:p>
    <w:p w:rsidR="009F5F25" w:rsidRDefault="00251991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31.07.2019</w:t>
      </w:r>
      <w:r>
        <w:rPr>
          <w:b/>
          <w:bCs/>
          <w:sz w:val="28"/>
          <w:szCs w:val="28"/>
        </w:rPr>
        <w:tab/>
        <w:t>№ 589</w:t>
      </w:r>
    </w:p>
    <w:p w:rsidR="009F5F25" w:rsidRDefault="009F5F25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z w:val="28"/>
          <w:szCs w:val="28"/>
        </w:rPr>
      </w:pPr>
    </w:p>
    <w:p w:rsidR="009F5F25" w:rsidRDefault="009F5F25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z w:val="28"/>
          <w:szCs w:val="28"/>
        </w:rPr>
      </w:pPr>
    </w:p>
    <w:p w:rsidR="009F5F25" w:rsidRDefault="009F5F25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z w:val="28"/>
          <w:szCs w:val="28"/>
        </w:rPr>
      </w:pPr>
    </w:p>
    <w:p w:rsidR="0099426E" w:rsidRDefault="0099426E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pacing w:val="6"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4"/>
          <w:sz w:val="28"/>
          <w:szCs w:val="28"/>
        </w:rPr>
        <w:t>рассмотрении протеста и</w:t>
      </w:r>
      <w:r>
        <w:rPr>
          <w:b/>
          <w:bCs/>
          <w:spacing w:val="6"/>
          <w:sz w:val="28"/>
          <w:szCs w:val="28"/>
        </w:rPr>
        <w:t xml:space="preserve">сполняющего </w:t>
      </w:r>
    </w:p>
    <w:p w:rsidR="0099426E" w:rsidRDefault="0099426E" w:rsidP="0099426E">
      <w:pPr>
        <w:shd w:val="clear" w:color="auto" w:fill="FFFFFF"/>
        <w:tabs>
          <w:tab w:val="left" w:pos="319"/>
        </w:tabs>
        <w:spacing w:line="240" w:lineRule="exact"/>
        <w:jc w:val="both"/>
        <w:rPr>
          <w:b/>
          <w:bCs/>
          <w:spacing w:val="6"/>
          <w:sz w:val="28"/>
          <w:szCs w:val="28"/>
        </w:rPr>
      </w:pPr>
      <w:r>
        <w:rPr>
          <w:b/>
          <w:bCs/>
          <w:spacing w:val="6"/>
          <w:sz w:val="28"/>
          <w:szCs w:val="28"/>
        </w:rPr>
        <w:t xml:space="preserve">обязанности </w:t>
      </w:r>
      <w:proofErr w:type="spellStart"/>
      <w:r>
        <w:rPr>
          <w:b/>
          <w:bCs/>
          <w:spacing w:val="6"/>
          <w:sz w:val="28"/>
          <w:szCs w:val="28"/>
        </w:rPr>
        <w:t>Соликамского</w:t>
      </w:r>
      <w:proofErr w:type="spellEnd"/>
      <w:r>
        <w:rPr>
          <w:b/>
          <w:bCs/>
          <w:spacing w:val="6"/>
          <w:sz w:val="28"/>
          <w:szCs w:val="28"/>
        </w:rPr>
        <w:t xml:space="preserve"> городского прокурора</w:t>
      </w:r>
    </w:p>
    <w:p w:rsidR="0099426E" w:rsidRDefault="0099426E" w:rsidP="0099426E">
      <w:pPr>
        <w:spacing w:line="240" w:lineRule="exact"/>
        <w:rPr>
          <w:b/>
          <w:sz w:val="28"/>
          <w:szCs w:val="28"/>
        </w:rPr>
      </w:pPr>
      <w:r w:rsidRPr="002B520B">
        <w:rPr>
          <w:b/>
          <w:sz w:val="28"/>
          <w:szCs w:val="28"/>
        </w:rPr>
        <w:t xml:space="preserve">на положения Устава </w:t>
      </w:r>
      <w:proofErr w:type="spellStart"/>
      <w:r w:rsidRPr="002B520B">
        <w:rPr>
          <w:b/>
          <w:sz w:val="28"/>
          <w:szCs w:val="28"/>
        </w:rPr>
        <w:t>Соликамского</w:t>
      </w:r>
      <w:proofErr w:type="spellEnd"/>
      <w:r w:rsidRPr="002B520B">
        <w:rPr>
          <w:b/>
          <w:sz w:val="28"/>
          <w:szCs w:val="28"/>
        </w:rPr>
        <w:t xml:space="preserve"> городского округа </w:t>
      </w:r>
    </w:p>
    <w:p w:rsidR="0099426E" w:rsidRDefault="0099426E" w:rsidP="0099426E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исполняющего обязанности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прокурора, советника юстиции В.В.Юдина от 23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 xml:space="preserve">. № 2-16-41-2019 на положения Устава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округа, утвержденного решением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 от 29 июня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№ 412, на основании статьи 23 Устава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округа, </w:t>
      </w:r>
    </w:p>
    <w:p w:rsidR="0099426E" w:rsidRDefault="0099426E" w:rsidP="0099426E">
      <w:pPr>
        <w:spacing w:line="360" w:lineRule="exac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Соликамская</w:t>
      </w:r>
      <w:proofErr w:type="spellEnd"/>
      <w:r>
        <w:rPr>
          <w:sz w:val="28"/>
          <w:szCs w:val="28"/>
        </w:rPr>
        <w:t xml:space="preserve"> городская Дума РЕШИЛА:</w:t>
      </w:r>
    </w:p>
    <w:p w:rsidR="0099426E" w:rsidRPr="00681ECD" w:rsidRDefault="0099426E" w:rsidP="0099426E">
      <w:pPr>
        <w:spacing w:line="360" w:lineRule="exact"/>
        <w:ind w:firstLine="708"/>
        <w:jc w:val="both"/>
        <w:rPr>
          <w:sz w:val="28"/>
          <w:szCs w:val="28"/>
        </w:rPr>
      </w:pPr>
      <w:r w:rsidRPr="00681EC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Протест исполняющего обязанности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прокурора, советника юстиции В.В.Юдина от 23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 xml:space="preserve">. № 2-16-41-2019 на положения Устава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округа считать рассмотренным. </w:t>
      </w:r>
      <w:proofErr w:type="gramStart"/>
      <w:r>
        <w:rPr>
          <w:sz w:val="28"/>
          <w:szCs w:val="28"/>
        </w:rPr>
        <w:t xml:space="preserve">Проект решения «О внесении изменений в Устав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округа»</w:t>
      </w:r>
      <w:r w:rsidR="0086471D">
        <w:rPr>
          <w:sz w:val="28"/>
          <w:szCs w:val="28"/>
        </w:rPr>
        <w:t xml:space="preserve">, учитывающий изменения, внесенные в </w:t>
      </w:r>
      <w:r w:rsidR="0086471D">
        <w:rPr>
          <w:rFonts w:eastAsia="Times New Roman"/>
          <w:sz w:val="28"/>
          <w:szCs w:val="28"/>
        </w:rPr>
        <w:t>Федеральный закон</w:t>
      </w:r>
      <w:r w:rsidR="00240AE4">
        <w:rPr>
          <w:rFonts w:eastAsia="Times New Roman"/>
          <w:sz w:val="28"/>
          <w:szCs w:val="28"/>
        </w:rPr>
        <w:t xml:space="preserve"> от </w:t>
      </w:r>
      <w:r w:rsidR="0086471D" w:rsidRPr="00A844A2">
        <w:rPr>
          <w:rFonts w:eastAsia="Times New Roman"/>
          <w:sz w:val="28"/>
          <w:szCs w:val="28"/>
        </w:rPr>
        <w:t>6</w:t>
      </w:r>
      <w:r w:rsidR="0086471D">
        <w:rPr>
          <w:rFonts w:eastAsia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="0086471D" w:rsidRPr="00A844A2">
          <w:rPr>
            <w:rFonts w:eastAsia="Times New Roman"/>
            <w:sz w:val="28"/>
            <w:szCs w:val="28"/>
          </w:rPr>
          <w:t xml:space="preserve">2003 </w:t>
        </w:r>
        <w:r w:rsidR="0086471D">
          <w:rPr>
            <w:rFonts w:eastAsia="Times New Roman"/>
            <w:sz w:val="28"/>
            <w:szCs w:val="28"/>
          </w:rPr>
          <w:t>г</w:t>
        </w:r>
      </w:smartTag>
      <w:r w:rsidR="0086471D">
        <w:rPr>
          <w:rFonts w:eastAsia="Times New Roman"/>
          <w:sz w:val="28"/>
          <w:szCs w:val="28"/>
        </w:rPr>
        <w:t>. №</w:t>
      </w:r>
      <w:r w:rsidR="0086471D" w:rsidRPr="00A844A2">
        <w:rPr>
          <w:rFonts w:eastAsia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 w:rsidR="00614E3F">
        <w:rPr>
          <w:rFonts w:eastAsia="Times New Roman"/>
          <w:sz w:val="28"/>
          <w:szCs w:val="28"/>
        </w:rPr>
        <w:t xml:space="preserve"> Федеральным законом</w:t>
      </w:r>
      <w:r w:rsidR="00240AE4">
        <w:rPr>
          <w:rFonts w:eastAsia="Times New Roman"/>
          <w:sz w:val="28"/>
          <w:szCs w:val="28"/>
        </w:rPr>
        <w:t xml:space="preserve"> № 87-ФЗ от </w:t>
      </w:r>
      <w:r w:rsidR="0086471D">
        <w:rPr>
          <w:rFonts w:eastAsia="Times New Roman"/>
          <w:sz w:val="28"/>
          <w:szCs w:val="28"/>
        </w:rPr>
        <w:t xml:space="preserve">1 мая </w:t>
      </w:r>
      <w:smartTag w:uri="urn:schemas-microsoft-com:office:smarttags" w:element="metricconverter">
        <w:smartTagPr>
          <w:attr w:name="ProductID" w:val="2019 г"/>
        </w:smartTagPr>
        <w:r w:rsidR="0086471D">
          <w:rPr>
            <w:rFonts w:eastAsia="Times New Roman"/>
            <w:sz w:val="28"/>
            <w:szCs w:val="28"/>
          </w:rPr>
          <w:t>2019 г</w:t>
        </w:r>
      </w:smartTag>
      <w:r w:rsidR="00614E3F">
        <w:rPr>
          <w:rFonts w:eastAsia="Times New Roman"/>
          <w:sz w:val="28"/>
          <w:szCs w:val="28"/>
        </w:rPr>
        <w:t>.</w:t>
      </w:r>
      <w:r w:rsidR="0086471D"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 xml:space="preserve"> внесен постоянной депутатской комиссией по местному самоуправлению, регламенту и депутатской этике в </w:t>
      </w:r>
      <w:proofErr w:type="spellStart"/>
      <w:r>
        <w:rPr>
          <w:sz w:val="28"/>
          <w:szCs w:val="28"/>
        </w:rPr>
        <w:t>Соликамскую</w:t>
      </w:r>
      <w:proofErr w:type="spellEnd"/>
      <w:r>
        <w:rPr>
          <w:sz w:val="28"/>
          <w:szCs w:val="28"/>
        </w:rPr>
        <w:t xml:space="preserve"> городскую Думу 28 июня 2019 г.</w:t>
      </w:r>
      <w:proofErr w:type="gramEnd"/>
    </w:p>
    <w:p w:rsidR="0099426E" w:rsidRDefault="0099426E" w:rsidP="0099426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D4086">
        <w:rPr>
          <w:sz w:val="28"/>
          <w:szCs w:val="28"/>
        </w:rPr>
        <w:t>.</w:t>
      </w:r>
      <w:r w:rsidRPr="00C72A08">
        <w:t xml:space="preserve"> </w:t>
      </w:r>
      <w:r w:rsidRPr="00C72A08">
        <w:rPr>
          <w:sz w:val="28"/>
          <w:szCs w:val="28"/>
        </w:rPr>
        <w:t xml:space="preserve">Копию настоящего решения направить в </w:t>
      </w:r>
      <w:proofErr w:type="spellStart"/>
      <w:r w:rsidRPr="00C72A08">
        <w:rPr>
          <w:sz w:val="28"/>
          <w:szCs w:val="28"/>
        </w:rPr>
        <w:t>Со</w:t>
      </w:r>
      <w:r>
        <w:rPr>
          <w:sz w:val="28"/>
          <w:szCs w:val="28"/>
        </w:rPr>
        <w:t>ликамскую</w:t>
      </w:r>
      <w:proofErr w:type="spellEnd"/>
      <w:r>
        <w:rPr>
          <w:sz w:val="28"/>
          <w:szCs w:val="28"/>
        </w:rPr>
        <w:t xml:space="preserve"> городскую прокуратуру.</w:t>
      </w:r>
    </w:p>
    <w:p w:rsidR="0099426E" w:rsidRDefault="0099426E" w:rsidP="0099426E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принятия.</w:t>
      </w:r>
    </w:p>
    <w:p w:rsidR="0099426E" w:rsidRDefault="0099426E" w:rsidP="0099426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Соликамской</w:t>
      </w:r>
      <w:proofErr w:type="spellEnd"/>
    </w:p>
    <w:p w:rsidR="0099426E" w:rsidRDefault="0099426E" w:rsidP="0099426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                                                                                    </w:t>
      </w:r>
      <w:proofErr w:type="spellStart"/>
      <w:r>
        <w:rPr>
          <w:sz w:val="28"/>
          <w:szCs w:val="28"/>
        </w:rPr>
        <w:t>Д.В.Дингес</w:t>
      </w:r>
      <w:proofErr w:type="spellEnd"/>
    </w:p>
    <w:p w:rsidR="00C243E6" w:rsidRPr="0099426E" w:rsidRDefault="00C243E6" w:rsidP="0099426E">
      <w:pPr>
        <w:jc w:val="both"/>
        <w:rPr>
          <w:sz w:val="28"/>
          <w:szCs w:val="28"/>
        </w:rPr>
      </w:pPr>
    </w:p>
    <w:sectPr w:rsidR="00C243E6" w:rsidRPr="0099426E" w:rsidSect="009942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26E"/>
    <w:rsid w:val="00240AE4"/>
    <w:rsid w:val="00251991"/>
    <w:rsid w:val="00307225"/>
    <w:rsid w:val="004E471E"/>
    <w:rsid w:val="00614E3F"/>
    <w:rsid w:val="00833652"/>
    <w:rsid w:val="0086471D"/>
    <w:rsid w:val="0099426E"/>
    <w:rsid w:val="009F5F25"/>
    <w:rsid w:val="00B555F7"/>
    <w:rsid w:val="00BB7DED"/>
    <w:rsid w:val="00C243E6"/>
    <w:rsid w:val="00C8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6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2019-07-19T10:50:00Z</cp:lastPrinted>
  <dcterms:created xsi:type="dcterms:W3CDTF">2019-07-19T10:36:00Z</dcterms:created>
  <dcterms:modified xsi:type="dcterms:W3CDTF">2019-08-01T12:15:00Z</dcterms:modified>
</cp:coreProperties>
</file>